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F9409" w14:textId="77777777" w:rsidR="007E5CA0" w:rsidRPr="009D7A5D" w:rsidRDefault="007E5CA0" w:rsidP="007E5CA0">
      <w:pPr>
        <w:pStyle w:val="Header"/>
        <w:rPr>
          <w:b/>
          <w:bCs/>
          <w:color w:val="C3001E"/>
          <w:sz w:val="32"/>
          <w:szCs w:val="32"/>
          <w:lang w:val="ru-RU"/>
        </w:rPr>
      </w:pPr>
      <w:r w:rsidRPr="009D7A5D">
        <w:rPr>
          <w:b/>
          <w:bCs/>
          <w:color w:val="C3001E"/>
          <w:sz w:val="32"/>
          <w:szCs w:val="32"/>
          <w:lang w:val="ru-RU"/>
        </w:rPr>
        <w:t>ПРЕСС-РЕЛИЗ</w:t>
      </w:r>
    </w:p>
    <w:p w14:paraId="054EFD7B" w14:textId="77777777" w:rsidR="007E5CA0" w:rsidRPr="003C75D1" w:rsidRDefault="007E5CA0" w:rsidP="007E5CA0">
      <w:pPr>
        <w:spacing w:line="271" w:lineRule="auto"/>
        <w:rPr>
          <w:rFonts w:cs="Arial"/>
          <w:b/>
          <w:sz w:val="20"/>
          <w:szCs w:val="20"/>
          <w:lang w:val="ru-RU"/>
        </w:rPr>
      </w:pPr>
    </w:p>
    <w:p w14:paraId="425F13DA" w14:textId="77777777" w:rsidR="007E5CA0" w:rsidRPr="003C75D1" w:rsidRDefault="007E5CA0" w:rsidP="007E5CA0">
      <w:pPr>
        <w:spacing w:line="271" w:lineRule="auto"/>
        <w:rPr>
          <w:rFonts w:cs="Arial"/>
          <w:b/>
          <w:bCs/>
          <w:sz w:val="20"/>
          <w:szCs w:val="20"/>
          <w:lang w:val="ru-RU"/>
        </w:rPr>
      </w:pPr>
    </w:p>
    <w:p w14:paraId="291E5CA1" w14:textId="77777777" w:rsidR="00D821AC" w:rsidRPr="00D821AC" w:rsidRDefault="00D821AC" w:rsidP="00D821AC">
      <w:pPr>
        <w:spacing w:line="240" w:lineRule="auto"/>
        <w:rPr>
          <w:rFonts w:asciiTheme="minorHAnsi" w:eastAsiaTheme="minorEastAsia" w:hAnsiTheme="minorHAnsi" w:cstheme="minorHAnsi"/>
          <w:b/>
          <w:bCs/>
          <w:szCs w:val="22"/>
          <w:lang w:val="ru-RU" w:eastAsia="zh-CN"/>
        </w:rPr>
      </w:pPr>
      <w:r w:rsidRPr="00D821AC">
        <w:rPr>
          <w:rFonts w:asciiTheme="minorHAnsi" w:eastAsiaTheme="minorEastAsia" w:hAnsiTheme="minorHAnsi" w:cstheme="minorHAnsi"/>
          <w:b/>
          <w:szCs w:val="22"/>
          <w:lang w:val="ru-RU" w:eastAsia="zh-CN" w:bidi="ru-RU"/>
        </w:rPr>
        <w:t>Ме, Швейцария, 6 февраля 2025 г.</w:t>
      </w:r>
    </w:p>
    <w:p w14:paraId="0CD450AD" w14:textId="77777777" w:rsidR="00D821AC" w:rsidRPr="00D821AC" w:rsidRDefault="00D821AC" w:rsidP="00D821AC">
      <w:pPr>
        <w:spacing w:line="240" w:lineRule="auto"/>
        <w:rPr>
          <w:rFonts w:asciiTheme="minorHAnsi" w:eastAsiaTheme="minorEastAsia" w:hAnsiTheme="minorHAnsi" w:cstheme="minorHAnsi"/>
          <w:b/>
          <w:bCs/>
          <w:szCs w:val="22"/>
          <w:lang w:val="ru-RU" w:eastAsia="zh-CN"/>
        </w:rPr>
      </w:pPr>
    </w:p>
    <w:p w14:paraId="4827BB90" w14:textId="77777777" w:rsidR="00D821AC" w:rsidRPr="00D821AC" w:rsidRDefault="00D821AC" w:rsidP="00D821AC">
      <w:pPr>
        <w:spacing w:line="240" w:lineRule="auto"/>
        <w:rPr>
          <w:rFonts w:asciiTheme="minorHAnsi" w:eastAsiaTheme="minorEastAsia" w:hAnsiTheme="minorHAnsi" w:cstheme="minorHAnsi"/>
          <w:b/>
          <w:bCs/>
          <w:szCs w:val="22"/>
          <w:lang w:val="ru-RU" w:eastAsia="zh-CN"/>
        </w:rPr>
      </w:pPr>
    </w:p>
    <w:p w14:paraId="37535E6D" w14:textId="77777777" w:rsidR="00D821AC" w:rsidRPr="00D821AC" w:rsidRDefault="00D821AC" w:rsidP="00D821AC">
      <w:pPr>
        <w:spacing w:line="240" w:lineRule="auto"/>
        <w:rPr>
          <w:rFonts w:asciiTheme="majorHAnsi" w:eastAsiaTheme="minorEastAsia" w:hAnsiTheme="majorHAnsi" w:cstheme="majorHAnsi"/>
          <w:b/>
          <w:bCs/>
          <w:sz w:val="20"/>
          <w:szCs w:val="20"/>
          <w:lang w:val="ru-RU" w:eastAsia="zh-CN"/>
        </w:rPr>
      </w:pPr>
      <w:r w:rsidRPr="00D821AC">
        <w:rPr>
          <w:rFonts w:asciiTheme="majorHAnsi" w:eastAsiaTheme="minorEastAsia" w:hAnsiTheme="majorHAnsi" w:cstheme="majorHAnsi"/>
          <w:b/>
          <w:sz w:val="20"/>
          <w:szCs w:val="20"/>
          <w:lang w:val="ru-RU" w:eastAsia="zh-CN" w:bidi="ru-RU"/>
        </w:rPr>
        <w:t xml:space="preserve">BOBST расширяет возможности подключения и автоматизации, предлагая новое поколение EXPERTFOLD 50/80/110 </w:t>
      </w:r>
    </w:p>
    <w:p w14:paraId="145A50A5" w14:textId="77777777" w:rsidR="00D821AC" w:rsidRPr="00D821AC" w:rsidRDefault="00D821AC" w:rsidP="00D821AC">
      <w:pPr>
        <w:rPr>
          <w:rFonts w:eastAsiaTheme="minorEastAsia" w:cs="Arial"/>
          <w:b/>
          <w:bCs/>
          <w:sz w:val="20"/>
          <w:szCs w:val="20"/>
          <w:lang w:val="ru-RU" w:eastAsia="zh-CN"/>
        </w:rPr>
      </w:pPr>
    </w:p>
    <w:p w14:paraId="67D483A2" w14:textId="77777777" w:rsidR="00D821AC" w:rsidRPr="00D821AC" w:rsidRDefault="00D821AC" w:rsidP="00D821AC">
      <w:pPr>
        <w:spacing w:line="276" w:lineRule="auto"/>
        <w:rPr>
          <w:rFonts w:eastAsiaTheme="minorEastAsia" w:cs="Arial"/>
          <w:b/>
          <w:bCs/>
          <w:sz w:val="20"/>
          <w:szCs w:val="20"/>
          <w:lang w:val="ru-RU" w:eastAsia="zh-CN"/>
        </w:rPr>
      </w:pPr>
      <w:r w:rsidRPr="00D821AC">
        <w:rPr>
          <w:rFonts w:asciiTheme="majorHAnsi" w:eastAsiaTheme="minorEastAsia" w:hAnsiTheme="majorHAnsi" w:cstheme="majorHAnsi"/>
          <w:b/>
          <w:sz w:val="20"/>
          <w:szCs w:val="20"/>
          <w:shd w:val="clear" w:color="auto" w:fill="FFFFFF"/>
          <w:lang w:val="ru-RU" w:eastAsia="zh-CN" w:bidi="ru-RU"/>
        </w:rPr>
        <w:t>Мировой лидер в области оборудования и услуг для печати и конвертинга</w:t>
      </w:r>
      <w:r w:rsidRPr="00D821AC">
        <w:rPr>
          <w:rFonts w:eastAsia="Arial" w:cs="Arial"/>
          <w:b/>
          <w:sz w:val="20"/>
          <w:szCs w:val="20"/>
          <w:lang w:val="ru-RU" w:eastAsia="zh-CN" w:bidi="ru-RU"/>
        </w:rPr>
        <w:t xml:space="preserve"> продолжает совершенствовать свою линейку фальцевально-склеивающих машин, расширяя возможности подключения и сокращая время приладки. </w:t>
      </w:r>
    </w:p>
    <w:p w14:paraId="5ECAD8CF" w14:textId="77777777" w:rsidR="00D821AC" w:rsidRPr="00D821AC" w:rsidRDefault="00D821AC" w:rsidP="00D821AC">
      <w:pPr>
        <w:spacing w:line="276" w:lineRule="auto"/>
        <w:rPr>
          <w:rFonts w:eastAsiaTheme="minorEastAsia" w:cs="Arial"/>
          <w:sz w:val="20"/>
          <w:szCs w:val="20"/>
          <w:lang w:val="ru-RU" w:eastAsia="zh-CN"/>
        </w:rPr>
      </w:pPr>
    </w:p>
    <w:p w14:paraId="26EC59D0" w14:textId="77777777" w:rsidR="00D821AC" w:rsidRPr="00D821AC" w:rsidRDefault="00D821AC" w:rsidP="00D821AC">
      <w:pPr>
        <w:spacing w:line="276" w:lineRule="auto"/>
        <w:rPr>
          <w:rFonts w:eastAsiaTheme="minorEastAsia" w:cs="Arial"/>
          <w:sz w:val="20"/>
          <w:szCs w:val="20"/>
          <w:lang w:val="ru-RU" w:eastAsia="zh-CN"/>
        </w:rPr>
      </w:pPr>
      <w:r w:rsidRPr="00D821AC">
        <w:rPr>
          <w:rFonts w:eastAsia="Arial" w:cs="Arial"/>
          <w:sz w:val="20"/>
          <w:szCs w:val="20"/>
          <w:lang w:val="ru-RU" w:eastAsia="zh-CN" w:bidi="ru-RU"/>
        </w:rPr>
        <w:t xml:space="preserve">В 2021 г. компания BOBST представила EXPERTFOLD 50/80/110 в версии A3. Новая конфигурация позволила сократить время перехода с коробок со складным дном на 4- и 6-точечные коробки на впечатляющие 80%. Два года назад добавление пневматических подъемников сократило время настройки устройства подачи на 20%, а благодаря внедрению нового интерфейса SPHERE машина EXPERTFOLD получила все, чтобы быть готовой к новой эре подключения. </w:t>
      </w:r>
    </w:p>
    <w:p w14:paraId="543E4785" w14:textId="77777777" w:rsidR="00D821AC" w:rsidRPr="00D821AC" w:rsidRDefault="00D821AC" w:rsidP="00D821AC">
      <w:pPr>
        <w:spacing w:line="276" w:lineRule="auto"/>
        <w:rPr>
          <w:rFonts w:eastAsiaTheme="minorEastAsia" w:cs="Arial"/>
          <w:sz w:val="20"/>
          <w:szCs w:val="20"/>
          <w:lang w:val="ru-RU" w:eastAsia="zh-CN"/>
        </w:rPr>
      </w:pPr>
    </w:p>
    <w:p w14:paraId="744A93AD" w14:textId="77777777" w:rsidR="00D821AC" w:rsidRPr="00D821AC" w:rsidRDefault="00D821AC" w:rsidP="00D821AC">
      <w:pPr>
        <w:spacing w:line="276" w:lineRule="auto"/>
        <w:rPr>
          <w:rFonts w:eastAsiaTheme="minorEastAsia" w:cs="Arial"/>
          <w:sz w:val="20"/>
          <w:szCs w:val="20"/>
          <w:lang w:val="ru-RU" w:eastAsia="zh-CN"/>
        </w:rPr>
      </w:pPr>
      <w:r w:rsidRPr="00D821AC">
        <w:rPr>
          <w:rFonts w:eastAsia="Arial" w:cs="Arial"/>
          <w:sz w:val="20"/>
          <w:szCs w:val="20"/>
          <w:lang w:val="ru-RU" w:eastAsia="zh-CN" w:bidi="ru-RU"/>
        </w:rPr>
        <w:t>Сегодня новая версия этой гибкой и эффективной фальцевально-склеивающей машины предлагается с полным комплектом настроек Matic, опциональным удаленным управлением параметрами заданий и независимым моторизованным клеевым модулем, способствующим экономии энергии. Эти изменения представляют собой очередной важный шаг на пути к реализации ценностей BOBST, к которым относятся возможности подключения, цифровизация, автоматизация и устойчивое развитие.</w:t>
      </w:r>
    </w:p>
    <w:p w14:paraId="6C10564C" w14:textId="77777777" w:rsidR="00D821AC" w:rsidRPr="00D821AC" w:rsidRDefault="00D821AC" w:rsidP="00D821AC">
      <w:pPr>
        <w:spacing w:line="276" w:lineRule="auto"/>
        <w:rPr>
          <w:rFonts w:eastAsiaTheme="minorEastAsia" w:cs="Arial"/>
          <w:sz w:val="20"/>
          <w:szCs w:val="20"/>
          <w:lang w:val="ru-RU" w:eastAsia="zh-CN"/>
        </w:rPr>
      </w:pPr>
    </w:p>
    <w:p w14:paraId="49CB8497" w14:textId="77777777" w:rsidR="00D821AC" w:rsidRPr="00D821AC" w:rsidRDefault="00D821AC" w:rsidP="00D821AC">
      <w:pPr>
        <w:spacing w:line="276" w:lineRule="auto"/>
        <w:rPr>
          <w:rFonts w:eastAsiaTheme="minorEastAsia" w:cs="Arial"/>
          <w:b/>
          <w:bCs/>
          <w:sz w:val="20"/>
          <w:szCs w:val="20"/>
          <w:lang w:val="ru-RU" w:eastAsia="zh-CN"/>
        </w:rPr>
      </w:pPr>
      <w:r w:rsidRPr="00D821AC">
        <w:rPr>
          <w:rFonts w:eastAsia="Arial" w:cs="Arial"/>
          <w:b/>
          <w:sz w:val="20"/>
          <w:szCs w:val="20"/>
          <w:lang w:val="ru-RU" w:eastAsia="zh-CN" w:bidi="ru-RU"/>
        </w:rPr>
        <w:t>Увеличение времени безотказной работы благодаря комплекту настроек Matic и функции ACCUPRESS</w:t>
      </w:r>
    </w:p>
    <w:p w14:paraId="1FAA6CC0" w14:textId="77777777" w:rsidR="00D821AC" w:rsidRPr="00D821AC" w:rsidRDefault="00D821AC" w:rsidP="00D821AC">
      <w:pPr>
        <w:spacing w:line="276" w:lineRule="auto"/>
        <w:rPr>
          <w:rFonts w:eastAsiaTheme="minorEastAsia" w:cs="Arial"/>
          <w:sz w:val="20"/>
          <w:szCs w:val="20"/>
          <w:lang w:val="ru-RU" w:eastAsia="zh-CN"/>
        </w:rPr>
      </w:pPr>
      <w:r w:rsidRPr="00D821AC">
        <w:rPr>
          <w:rFonts w:eastAsia="Arial" w:cs="Arial"/>
          <w:sz w:val="20"/>
          <w:szCs w:val="20"/>
          <w:lang w:val="ru-RU" w:eastAsia="zh-CN" w:bidi="ru-RU"/>
        </w:rPr>
        <w:t xml:space="preserve">Новейшая версия EXPERTFOLD 50/80/110 позволяет производителям упаковки дополнительно выбрать установку двигателя поперечного позиционирования верхнего и нижнего транспортера, что означает полную автоматизацию приладки основных элементов машины с комплектом настроек Matic. Эта функция экономит до 10 минут при каждой смене тиража. </w:t>
      </w:r>
    </w:p>
    <w:p w14:paraId="681AB7B2" w14:textId="77777777" w:rsidR="00D821AC" w:rsidRPr="00D821AC" w:rsidRDefault="00D821AC" w:rsidP="00D821AC">
      <w:pPr>
        <w:spacing w:line="276" w:lineRule="auto"/>
        <w:rPr>
          <w:rFonts w:eastAsiaTheme="minorEastAsia" w:cs="Arial"/>
          <w:sz w:val="20"/>
          <w:szCs w:val="20"/>
          <w:lang w:val="ru-RU" w:eastAsia="zh-CN"/>
        </w:rPr>
      </w:pPr>
    </w:p>
    <w:p w14:paraId="64061F79" w14:textId="77777777" w:rsidR="00D821AC" w:rsidRPr="00D821AC" w:rsidRDefault="00D821AC" w:rsidP="00D821AC">
      <w:pPr>
        <w:spacing w:line="276" w:lineRule="auto"/>
        <w:rPr>
          <w:rFonts w:eastAsiaTheme="minorEastAsia" w:cs="Arial"/>
          <w:sz w:val="20"/>
          <w:szCs w:val="20"/>
          <w:lang w:val="ru-RU" w:eastAsia="zh-CN"/>
        </w:rPr>
      </w:pPr>
      <w:r w:rsidRPr="00D821AC">
        <w:rPr>
          <w:rFonts w:eastAsia="Arial" w:cs="Arial"/>
          <w:sz w:val="20"/>
          <w:szCs w:val="20"/>
          <w:lang w:val="ru-RU" w:eastAsia="zh-CN" w:bidi="ru-RU"/>
        </w:rPr>
        <w:t xml:space="preserve">Новая функция ACCUPRESS также может помочь сэкономить дополнительные 5 минут на выкладе, позволяя применять вызов нескольких сохраненных зон давления при помощи HMI SPHERE и автоматическую настройку, чтобы гарантировать оптимальное схватывание клея каждый раз и для каждой коробки. </w:t>
      </w:r>
    </w:p>
    <w:p w14:paraId="59F24FCE" w14:textId="77777777" w:rsidR="00D821AC" w:rsidRPr="00D821AC" w:rsidRDefault="00D821AC" w:rsidP="00D821AC">
      <w:pPr>
        <w:spacing w:line="276" w:lineRule="auto"/>
        <w:rPr>
          <w:rFonts w:eastAsiaTheme="minorEastAsia" w:cs="Arial"/>
          <w:sz w:val="20"/>
          <w:szCs w:val="20"/>
          <w:lang w:val="ru-RU" w:eastAsia="zh-CN"/>
        </w:rPr>
      </w:pPr>
    </w:p>
    <w:p w14:paraId="3FEC6C6D" w14:textId="77777777" w:rsidR="00D821AC" w:rsidRPr="00D821AC" w:rsidRDefault="00D821AC" w:rsidP="00D821AC">
      <w:pPr>
        <w:spacing w:line="276" w:lineRule="auto"/>
        <w:rPr>
          <w:rFonts w:eastAsiaTheme="minorEastAsia" w:cs="Arial"/>
          <w:sz w:val="20"/>
          <w:szCs w:val="20"/>
          <w:lang w:val="ru-RU" w:eastAsia="zh-CN"/>
        </w:rPr>
      </w:pPr>
      <w:r w:rsidRPr="00D821AC">
        <w:rPr>
          <w:rFonts w:eastAsia="Arial" w:cs="Arial"/>
          <w:sz w:val="20"/>
          <w:szCs w:val="20"/>
          <w:lang w:val="ru-RU" w:eastAsia="zh-CN" w:bidi="ru-RU"/>
        </w:rPr>
        <w:t>HMI SPHERE подключает машину непосредственно к облачной цифровой платформе BOBST Connect, предоставляя доступ к обзору оборудования и данных по производительности и обеспечивая связь на протяжении всего процесса производства упаковки. SPHERE может хранить до 5000 рабочих заданий, то есть во многих случаях оператору теперь достаточно просто вызвать набор параметров через HMI, что значительно упрощает смену тиражей.</w:t>
      </w:r>
    </w:p>
    <w:p w14:paraId="6C085C39" w14:textId="77777777" w:rsidR="00D821AC" w:rsidRPr="00D821AC" w:rsidRDefault="00D821AC" w:rsidP="00D821AC">
      <w:pPr>
        <w:spacing w:line="276" w:lineRule="auto"/>
        <w:rPr>
          <w:rFonts w:eastAsiaTheme="minorEastAsia" w:cs="Arial"/>
          <w:sz w:val="20"/>
          <w:szCs w:val="20"/>
          <w:lang w:val="ru-RU" w:eastAsia="zh-CN"/>
        </w:rPr>
      </w:pPr>
    </w:p>
    <w:p w14:paraId="17C6F39E" w14:textId="77777777" w:rsidR="00D821AC" w:rsidRPr="00D821AC" w:rsidRDefault="00D821AC" w:rsidP="00D821AC">
      <w:pPr>
        <w:spacing w:line="276" w:lineRule="auto"/>
        <w:rPr>
          <w:rFonts w:eastAsiaTheme="minorEastAsia" w:cs="Arial"/>
          <w:b/>
          <w:bCs/>
          <w:sz w:val="20"/>
          <w:szCs w:val="20"/>
          <w:lang w:val="ru-RU" w:eastAsia="zh-CN"/>
        </w:rPr>
      </w:pPr>
      <w:r w:rsidRPr="00D821AC">
        <w:rPr>
          <w:rFonts w:eastAsia="Arial" w:cs="Arial"/>
          <w:b/>
          <w:sz w:val="20"/>
          <w:szCs w:val="20"/>
          <w:lang w:val="ru-RU" w:eastAsia="zh-CN" w:bidi="ru-RU"/>
        </w:rPr>
        <w:t>Проактивная подготовка к смене заданий с помощью цифрового рецепта управления рабочим процессом</w:t>
      </w:r>
    </w:p>
    <w:p w14:paraId="467CA015" w14:textId="77777777" w:rsidR="00D821AC" w:rsidRPr="00D821AC" w:rsidRDefault="00D821AC" w:rsidP="00D821AC">
      <w:pPr>
        <w:spacing w:line="276" w:lineRule="auto"/>
        <w:rPr>
          <w:rFonts w:eastAsiaTheme="minorEastAsia" w:cs="Arial"/>
          <w:sz w:val="20"/>
          <w:szCs w:val="20"/>
          <w:lang w:val="ru-RU" w:eastAsia="zh-CN"/>
        </w:rPr>
      </w:pPr>
      <w:r w:rsidRPr="00D821AC">
        <w:rPr>
          <w:rFonts w:eastAsia="Arial" w:cs="Arial"/>
          <w:sz w:val="20"/>
          <w:szCs w:val="20"/>
          <w:lang w:val="ru-RU" w:eastAsia="zh-CN" w:bidi="ru-RU"/>
        </w:rPr>
        <w:t xml:space="preserve">Задания для EXPERTFOLD теперь можно настраивать в операционном офисе и отправлять непосредственно в фальцевально-склеивающую машину, что упрощает заблаговременную </w:t>
      </w:r>
      <w:r w:rsidRPr="00D821AC">
        <w:rPr>
          <w:rFonts w:eastAsia="Arial" w:cs="Arial"/>
          <w:sz w:val="20"/>
          <w:szCs w:val="20"/>
          <w:lang w:val="ru-RU" w:eastAsia="zh-CN" w:bidi="ru-RU"/>
        </w:rPr>
        <w:lastRenderedPageBreak/>
        <w:t xml:space="preserve">подготовку к работе, точное планирование тиража и непрерывное отслеживание. Отправляемое в машину задание предоставляет оператору список запланированных работ, которые должны быть запущены через HMI. Эта революционная новинка устраняет для оператора необходимость в создании соответствующего задания или в сверке с планом производства. Как только задание загружается в машину, система Matic настраивает основные параметры, и сотрудник в операционном офисе автоматически получает сообщение о том, что задание было загружено. </w:t>
      </w:r>
    </w:p>
    <w:p w14:paraId="36161B7F" w14:textId="77777777" w:rsidR="00D821AC" w:rsidRPr="00D821AC" w:rsidRDefault="00D821AC" w:rsidP="00D821AC">
      <w:pPr>
        <w:spacing w:line="276" w:lineRule="auto"/>
        <w:rPr>
          <w:rFonts w:eastAsiaTheme="minorEastAsia" w:cs="Arial"/>
          <w:sz w:val="20"/>
          <w:szCs w:val="20"/>
          <w:lang w:val="ru-RU" w:eastAsia="zh-CN"/>
        </w:rPr>
      </w:pPr>
    </w:p>
    <w:p w14:paraId="0929B720" w14:textId="77777777" w:rsidR="00D821AC" w:rsidRPr="00D821AC" w:rsidRDefault="00D821AC" w:rsidP="00D821AC">
      <w:pPr>
        <w:spacing w:line="276" w:lineRule="auto"/>
        <w:rPr>
          <w:rFonts w:eastAsiaTheme="minorEastAsia" w:cs="Arial"/>
          <w:sz w:val="20"/>
          <w:szCs w:val="20"/>
          <w:lang w:val="ru-RU" w:eastAsia="zh-CN"/>
        </w:rPr>
      </w:pPr>
      <w:r w:rsidRPr="00D821AC">
        <w:rPr>
          <w:rFonts w:eastAsia="Arial" w:cs="Arial"/>
          <w:sz w:val="20"/>
          <w:szCs w:val="20"/>
          <w:lang w:val="ru-RU" w:eastAsia="zh-CN" w:bidi="ru-RU"/>
        </w:rPr>
        <w:t xml:space="preserve">Наряду с сокращением процесса настройки и предоставлением оператору возможности сосредоточиться на производстве, программирование рабочих заданий до начала производства также обеспечивает последовательность и точность благодаря улучшению преемственности контроля между разными сменами и операторами.  </w:t>
      </w:r>
    </w:p>
    <w:p w14:paraId="2062EDE4" w14:textId="77777777" w:rsidR="00D821AC" w:rsidRPr="00D821AC" w:rsidRDefault="00D821AC" w:rsidP="00D821AC">
      <w:pPr>
        <w:spacing w:line="276" w:lineRule="auto"/>
        <w:rPr>
          <w:rFonts w:eastAsiaTheme="minorEastAsia" w:cs="Arial"/>
          <w:sz w:val="20"/>
          <w:szCs w:val="20"/>
          <w:lang w:val="ru-RU" w:eastAsia="zh-CN"/>
        </w:rPr>
      </w:pPr>
    </w:p>
    <w:p w14:paraId="0E4CFE33" w14:textId="77777777" w:rsidR="00D821AC" w:rsidRPr="00D821AC" w:rsidRDefault="00D821AC" w:rsidP="00D821AC">
      <w:pPr>
        <w:spacing w:line="276" w:lineRule="auto"/>
        <w:rPr>
          <w:rFonts w:eastAsiaTheme="minorEastAsia" w:cs="Arial"/>
          <w:sz w:val="20"/>
          <w:szCs w:val="20"/>
          <w:lang w:val="ru-RU" w:eastAsia="zh-CN"/>
        </w:rPr>
      </w:pPr>
      <w:r w:rsidRPr="00D821AC">
        <w:rPr>
          <w:rFonts w:eastAsia="Arial" w:cs="Arial"/>
          <w:sz w:val="20"/>
          <w:szCs w:val="20"/>
          <w:lang w:val="ru-RU" w:eastAsia="zh-CN" w:bidi="ru-RU"/>
        </w:rPr>
        <w:t>Эта функция подключения обеспечивает более быструю и эффективную подготовку производства и приладку, а также постоянную оптимизацию. При помощи BOBST Connect Essential производители упаковки получают доступ к данным по производительности и данным общего мониторинга оборудования, включая отчеты о производительности и об отклонениях качества продукции, а также производственные отчеты для каждой машины и каждого завода. Анализ данных для каждого задания, смены и дня может помочь в выявлении тенденций и обеспечить более точное планирование и принятие основанных на фактах решений.</w:t>
      </w:r>
    </w:p>
    <w:p w14:paraId="3AC0B11C" w14:textId="77777777" w:rsidR="00D821AC" w:rsidRPr="00D821AC" w:rsidRDefault="00D821AC" w:rsidP="00D821AC">
      <w:pPr>
        <w:spacing w:line="276" w:lineRule="auto"/>
        <w:rPr>
          <w:rFonts w:eastAsiaTheme="minorEastAsia" w:cs="Arial"/>
          <w:sz w:val="20"/>
          <w:szCs w:val="20"/>
          <w:lang w:val="ru-RU" w:eastAsia="zh-CN"/>
        </w:rPr>
      </w:pPr>
    </w:p>
    <w:p w14:paraId="0D575D0F" w14:textId="77777777" w:rsidR="00D821AC" w:rsidRPr="00D821AC" w:rsidRDefault="00D821AC" w:rsidP="00D821AC">
      <w:pPr>
        <w:spacing w:line="276" w:lineRule="auto"/>
        <w:rPr>
          <w:rFonts w:eastAsiaTheme="minorEastAsia" w:cs="Arial"/>
          <w:b/>
          <w:bCs/>
          <w:sz w:val="20"/>
          <w:szCs w:val="20"/>
          <w:lang w:val="ru-RU" w:eastAsia="zh-CN"/>
        </w:rPr>
      </w:pPr>
      <w:r w:rsidRPr="00D821AC">
        <w:rPr>
          <w:rFonts w:eastAsia="Arial" w:cs="Arial"/>
          <w:b/>
          <w:sz w:val="20"/>
          <w:szCs w:val="20"/>
          <w:lang w:val="ru-RU" w:eastAsia="zh-CN" w:bidi="ru-RU"/>
        </w:rPr>
        <w:t>Экономичность благодаря энергосбережению</w:t>
      </w:r>
    </w:p>
    <w:p w14:paraId="6B99D2C7" w14:textId="77777777" w:rsidR="00D821AC" w:rsidRPr="00D821AC" w:rsidRDefault="00D821AC" w:rsidP="00D821AC">
      <w:pPr>
        <w:spacing w:line="276" w:lineRule="auto"/>
        <w:rPr>
          <w:rFonts w:eastAsiaTheme="minorEastAsia" w:cs="Arial"/>
          <w:sz w:val="20"/>
          <w:szCs w:val="20"/>
          <w:lang w:val="ru-RU" w:eastAsia="zh-CN"/>
        </w:rPr>
      </w:pPr>
      <w:r w:rsidRPr="00D821AC">
        <w:rPr>
          <w:rFonts w:eastAsia="Arial" w:cs="Arial"/>
          <w:sz w:val="20"/>
          <w:szCs w:val="20"/>
          <w:lang w:val="ru-RU" w:eastAsia="zh-CN" w:bidi="ru-RU"/>
        </w:rPr>
        <w:t>Обеспечиваемый SPHERE мониторинг энергопотребления дает важное преимущество для всех производителей упаковки, стремящихся найти возможности для экономии энергии. Однако чтобы сократить использование ценных ресурсов и обеспечить экологичность, в рамках последних изменений в EXPERTFOLD был добавлен независимый клеящий модуль, который позволяет станции работать, даже если остальные части машины находятся в режиме ожидания. Клеевой диск будет продолжать вращаться, чтобы клей не высыхал и чтобы при изготовлении следующих коробок не страдало качество склеивания. Моторизованный модуль помогает экономить дорогостоящий клей, а поскольку диск не требуется снимать вручную для очистки, время обслуживания сокращается примерно на 5 часов в неделю.</w:t>
      </w:r>
    </w:p>
    <w:p w14:paraId="0737FD54" w14:textId="77777777" w:rsidR="00D821AC" w:rsidRPr="00D821AC" w:rsidRDefault="00D821AC" w:rsidP="00D821AC">
      <w:pPr>
        <w:spacing w:line="276" w:lineRule="auto"/>
        <w:rPr>
          <w:rFonts w:eastAsiaTheme="minorEastAsia" w:cs="Arial"/>
          <w:sz w:val="20"/>
          <w:szCs w:val="20"/>
          <w:lang w:val="ru-RU" w:eastAsia="zh-CN"/>
        </w:rPr>
      </w:pPr>
    </w:p>
    <w:p w14:paraId="09FE3BB0" w14:textId="77777777" w:rsidR="00D821AC" w:rsidRPr="00D821AC" w:rsidRDefault="00D821AC" w:rsidP="00D821AC">
      <w:pPr>
        <w:spacing w:line="276" w:lineRule="auto"/>
        <w:rPr>
          <w:rFonts w:eastAsiaTheme="minorEastAsia" w:cs="Arial"/>
          <w:sz w:val="20"/>
          <w:szCs w:val="20"/>
          <w:lang w:val="ru-RU" w:eastAsia="zh-CN"/>
        </w:rPr>
      </w:pPr>
      <w:r w:rsidRPr="00D821AC">
        <w:rPr>
          <w:rFonts w:eastAsia="Arial" w:cs="Arial"/>
          <w:sz w:val="20"/>
          <w:szCs w:val="20"/>
          <w:lang w:val="ru-RU" w:eastAsia="zh-CN" w:bidi="ru-RU"/>
        </w:rPr>
        <w:t xml:space="preserve">Директор продуктовой линейки фальцевально-склеивающих машин BOBST Пьер Бинггели (Pierre Binggeli) резюмирует цель последних изменений в конструкции EXPERTFOLD 50/80/110 так: «Добавление этих новых функций подчеркивает нашу приверженность концепции BOBST vision и наше стремление предлагать поставщикам упаковки комплексные решения для гибкого, эффективного и качественного производства упаковки сегодня и в будущем. Уникальная модульная конструкция EXPERTFOLD делает эту машину чрезвычайно гибкой и адаптируемой к производственным нуждам и потребностям индустрии. Повышение уровня автоматизации, включая периферийные устройства, такие как CARTONPACK 4, значительно повышает эффективность производства. А сетевое подключение принесет новые возможности управления производством, которые изменят весь процесс изготовления упаковки для персонала, оборудования и предприятий».   </w:t>
      </w:r>
    </w:p>
    <w:p w14:paraId="537A179F" w14:textId="77777777" w:rsidR="00D821AC" w:rsidRPr="00D821AC" w:rsidRDefault="00D821AC" w:rsidP="00D821AC">
      <w:pPr>
        <w:spacing w:line="276" w:lineRule="auto"/>
        <w:rPr>
          <w:rFonts w:eastAsiaTheme="minorEastAsia" w:cs="Arial"/>
          <w:sz w:val="20"/>
          <w:szCs w:val="20"/>
          <w:lang w:val="fr-CH" w:eastAsia="zh-CN"/>
        </w:rPr>
      </w:pPr>
    </w:p>
    <w:p w14:paraId="0DE90229" w14:textId="77777777" w:rsidR="00D821AC" w:rsidRPr="00D821AC" w:rsidRDefault="00D821AC" w:rsidP="00D821AC">
      <w:pPr>
        <w:spacing w:line="276" w:lineRule="auto"/>
        <w:rPr>
          <w:rFonts w:eastAsiaTheme="minorEastAsia" w:cs="Arial"/>
          <w:sz w:val="20"/>
          <w:szCs w:val="20"/>
          <w:lang w:val="ru-RU" w:eastAsia="zh-CN"/>
        </w:rPr>
      </w:pPr>
      <w:r w:rsidRPr="00D821AC">
        <w:rPr>
          <w:rFonts w:eastAsia="Arial" w:cs="Arial"/>
          <w:sz w:val="20"/>
          <w:szCs w:val="20"/>
          <w:lang w:val="ru-RU" w:eastAsia="zh-CN" w:bidi="ru-RU"/>
        </w:rPr>
        <w:t xml:space="preserve">Чтобы больше узнать о компании BOBST и ее продуктах, предназначенных для изготовления складной картонной упаковки, посетите веб-сайт </w:t>
      </w:r>
      <w:r w:rsidRPr="00D821AC">
        <w:rPr>
          <w:rFonts w:asciiTheme="minorHAnsi" w:eastAsiaTheme="minorEastAsia" w:hAnsiTheme="minorHAnsi" w:cstheme="minorBidi"/>
          <w:szCs w:val="22"/>
          <w:lang w:val="fr-CH" w:eastAsia="zh-CN"/>
        </w:rPr>
        <w:fldChar w:fldCharType="begin"/>
      </w:r>
      <w:r w:rsidRPr="00D821AC">
        <w:rPr>
          <w:rFonts w:asciiTheme="minorHAnsi" w:eastAsiaTheme="minorEastAsia" w:hAnsiTheme="minorHAnsi" w:cstheme="minorBidi"/>
          <w:szCs w:val="22"/>
          <w:lang w:val="fr-CH" w:eastAsia="zh-CN"/>
        </w:rPr>
        <w:instrText>HYPERLINK</w:instrText>
      </w:r>
      <w:r w:rsidRPr="00D821AC">
        <w:rPr>
          <w:rFonts w:asciiTheme="minorHAnsi" w:eastAsiaTheme="minorEastAsia" w:hAnsiTheme="minorHAnsi" w:cstheme="minorBidi"/>
          <w:szCs w:val="22"/>
          <w:lang w:val="ru-RU" w:eastAsia="zh-CN"/>
        </w:rPr>
        <w:instrText xml:space="preserve"> "</w:instrText>
      </w:r>
      <w:r w:rsidRPr="00D821AC">
        <w:rPr>
          <w:rFonts w:asciiTheme="minorHAnsi" w:eastAsiaTheme="minorEastAsia" w:hAnsiTheme="minorHAnsi" w:cstheme="minorBidi"/>
          <w:szCs w:val="22"/>
          <w:lang w:val="fr-CH" w:eastAsia="zh-CN"/>
        </w:rPr>
        <w:instrText>http</w:instrText>
      </w:r>
      <w:r w:rsidRPr="00D821AC">
        <w:rPr>
          <w:rFonts w:asciiTheme="minorHAnsi" w:eastAsiaTheme="minorEastAsia" w:hAnsiTheme="minorHAnsi" w:cstheme="minorBidi"/>
          <w:szCs w:val="22"/>
          <w:lang w:val="ru-RU" w:eastAsia="zh-CN"/>
        </w:rPr>
        <w:instrText>://</w:instrText>
      </w:r>
      <w:r w:rsidRPr="00D821AC">
        <w:rPr>
          <w:rFonts w:asciiTheme="minorHAnsi" w:eastAsiaTheme="minorEastAsia" w:hAnsiTheme="minorHAnsi" w:cstheme="minorBidi"/>
          <w:szCs w:val="22"/>
          <w:lang w:val="fr-CH" w:eastAsia="zh-CN"/>
        </w:rPr>
        <w:instrText>www</w:instrText>
      </w:r>
      <w:r w:rsidRPr="00D821AC">
        <w:rPr>
          <w:rFonts w:asciiTheme="minorHAnsi" w:eastAsiaTheme="minorEastAsia" w:hAnsiTheme="minorHAnsi" w:cstheme="minorBidi"/>
          <w:szCs w:val="22"/>
          <w:lang w:val="ru-RU" w:eastAsia="zh-CN"/>
        </w:rPr>
        <w:instrText>.</w:instrText>
      </w:r>
      <w:r w:rsidRPr="00D821AC">
        <w:rPr>
          <w:rFonts w:asciiTheme="minorHAnsi" w:eastAsiaTheme="minorEastAsia" w:hAnsiTheme="minorHAnsi" w:cstheme="minorBidi"/>
          <w:szCs w:val="22"/>
          <w:lang w:val="fr-CH" w:eastAsia="zh-CN"/>
        </w:rPr>
        <w:instrText>Bobst</w:instrText>
      </w:r>
      <w:r w:rsidRPr="00D821AC">
        <w:rPr>
          <w:rFonts w:asciiTheme="minorHAnsi" w:eastAsiaTheme="minorEastAsia" w:hAnsiTheme="minorHAnsi" w:cstheme="minorBidi"/>
          <w:szCs w:val="22"/>
          <w:lang w:val="ru-RU" w:eastAsia="zh-CN"/>
        </w:rPr>
        <w:instrText>.</w:instrText>
      </w:r>
      <w:r w:rsidRPr="00D821AC">
        <w:rPr>
          <w:rFonts w:asciiTheme="minorHAnsi" w:eastAsiaTheme="minorEastAsia" w:hAnsiTheme="minorHAnsi" w:cstheme="minorBidi"/>
          <w:szCs w:val="22"/>
          <w:lang w:val="fr-CH" w:eastAsia="zh-CN"/>
        </w:rPr>
        <w:instrText>com</w:instrText>
      </w:r>
      <w:r w:rsidRPr="00D821AC">
        <w:rPr>
          <w:rFonts w:asciiTheme="minorHAnsi" w:eastAsiaTheme="minorEastAsia" w:hAnsiTheme="minorHAnsi" w:cstheme="minorBidi"/>
          <w:szCs w:val="22"/>
          <w:lang w:val="ru-RU" w:eastAsia="zh-CN"/>
        </w:rPr>
        <w:instrText>"</w:instrText>
      </w:r>
      <w:r w:rsidRPr="00D821AC">
        <w:rPr>
          <w:rFonts w:asciiTheme="minorHAnsi" w:eastAsiaTheme="minorEastAsia" w:hAnsiTheme="minorHAnsi" w:cstheme="minorBidi"/>
          <w:szCs w:val="22"/>
          <w:lang w:val="fr-CH" w:eastAsia="zh-CN"/>
        </w:rPr>
      </w:r>
      <w:r w:rsidRPr="00D821AC">
        <w:rPr>
          <w:rFonts w:asciiTheme="minorHAnsi" w:eastAsiaTheme="minorEastAsia" w:hAnsiTheme="minorHAnsi" w:cstheme="minorBidi"/>
          <w:szCs w:val="22"/>
          <w:lang w:val="fr-CH" w:eastAsia="zh-CN"/>
        </w:rPr>
        <w:fldChar w:fldCharType="separate"/>
      </w:r>
      <w:r w:rsidRPr="00D821AC">
        <w:rPr>
          <w:rFonts w:eastAsia="Arial" w:cs="Arial"/>
          <w:color w:val="265896" w:themeColor="hyperlink"/>
          <w:sz w:val="20"/>
          <w:szCs w:val="20"/>
          <w:u w:val="single"/>
          <w:lang w:val="ru-RU" w:eastAsia="zh-CN" w:bidi="ru-RU"/>
        </w:rPr>
        <w:t>www.Bobst.com</w:t>
      </w:r>
      <w:r w:rsidRPr="00D821AC">
        <w:rPr>
          <w:rFonts w:eastAsia="Arial" w:cs="Arial"/>
          <w:color w:val="265896" w:themeColor="hyperlink"/>
          <w:sz w:val="20"/>
          <w:szCs w:val="20"/>
          <w:u w:val="single"/>
          <w:lang w:val="ru-RU" w:eastAsia="zh-CN" w:bidi="ru-RU"/>
        </w:rPr>
        <w:fldChar w:fldCharType="end"/>
      </w:r>
    </w:p>
    <w:p w14:paraId="3F0498BD" w14:textId="77777777" w:rsidR="00D821AC" w:rsidRPr="00D821AC" w:rsidRDefault="00D821AC" w:rsidP="00D821AC">
      <w:pPr>
        <w:spacing w:line="240" w:lineRule="auto"/>
        <w:textAlignment w:val="baseline"/>
        <w:rPr>
          <w:rFonts w:ascii="Segoe UI" w:hAnsi="Segoe UI" w:cs="Segoe UI"/>
          <w:sz w:val="18"/>
          <w:szCs w:val="18"/>
          <w:lang w:val="ru-RU" w:eastAsia="fr-FR"/>
        </w:rPr>
      </w:pPr>
    </w:p>
    <w:p w14:paraId="2E646D31" w14:textId="77777777" w:rsidR="00D821AC" w:rsidRPr="00D821AC" w:rsidRDefault="00D821AC" w:rsidP="00D821AC">
      <w:pPr>
        <w:spacing w:line="240" w:lineRule="auto"/>
        <w:textAlignment w:val="baseline"/>
        <w:rPr>
          <w:rFonts w:ascii="Segoe UI" w:hAnsi="Segoe UI" w:cs="Segoe UI"/>
          <w:sz w:val="18"/>
          <w:szCs w:val="18"/>
          <w:lang w:val="ru-RU" w:eastAsia="fr-FR"/>
        </w:rPr>
      </w:pPr>
    </w:p>
    <w:p w14:paraId="5DBDC52B" w14:textId="77777777" w:rsidR="00D821AC" w:rsidRPr="00D821AC" w:rsidRDefault="00D821AC" w:rsidP="00D821AC">
      <w:pPr>
        <w:spacing w:line="240" w:lineRule="auto"/>
        <w:textAlignment w:val="baseline"/>
        <w:rPr>
          <w:rFonts w:ascii="Segoe UI" w:hAnsi="Segoe UI" w:cs="Segoe UI"/>
          <w:sz w:val="18"/>
          <w:szCs w:val="18"/>
          <w:lang w:val="ru-RU" w:eastAsia="fr-FR"/>
        </w:rPr>
      </w:pPr>
    </w:p>
    <w:p w14:paraId="5441F0B1" w14:textId="77777777" w:rsidR="00D821AC" w:rsidRPr="00D821AC" w:rsidRDefault="00D821AC" w:rsidP="00D821AC">
      <w:pPr>
        <w:spacing w:line="240" w:lineRule="auto"/>
        <w:textAlignment w:val="baseline"/>
        <w:rPr>
          <w:rFonts w:eastAsiaTheme="majorEastAsia" w:cs="Arial"/>
          <w:sz w:val="20"/>
          <w:szCs w:val="20"/>
          <w:lang w:val="ru-RU" w:eastAsia="fr-FR" w:bidi="de-DE"/>
        </w:rPr>
      </w:pPr>
      <w:r w:rsidRPr="00D821AC">
        <w:rPr>
          <w:rFonts w:eastAsiaTheme="majorEastAsia" w:cs="Arial"/>
          <w:sz w:val="20"/>
          <w:szCs w:val="20"/>
          <w:lang w:val="ru-RU" w:eastAsia="fr-FR" w:bidi="ru-RU"/>
        </w:rPr>
        <w:t>((01_EXPERTFOLD.jpg))</w:t>
      </w:r>
    </w:p>
    <w:p w14:paraId="00BB89A0" w14:textId="77777777" w:rsidR="00D821AC" w:rsidRPr="00D821AC" w:rsidRDefault="00D821AC" w:rsidP="00D821AC">
      <w:pPr>
        <w:spacing w:line="240" w:lineRule="auto"/>
        <w:textAlignment w:val="baseline"/>
        <w:rPr>
          <w:rFonts w:asciiTheme="majorHAnsi" w:hAnsiTheme="majorHAnsi" w:cstheme="majorHAnsi"/>
          <w:sz w:val="22"/>
          <w:szCs w:val="22"/>
          <w:lang w:val="ru-RU" w:eastAsia="fr-FR"/>
        </w:rPr>
      </w:pPr>
      <w:r w:rsidRPr="00D821AC">
        <w:rPr>
          <w:rFonts w:eastAsiaTheme="majorEastAsia" w:cs="Arial"/>
          <w:sz w:val="20"/>
          <w:szCs w:val="20"/>
          <w:lang w:val="ru-RU" w:eastAsia="fr-FR" w:bidi="ru-RU"/>
        </w:rPr>
        <w:t>  </w:t>
      </w:r>
      <w:r w:rsidRPr="00D821AC">
        <w:rPr>
          <w:rFonts w:asciiTheme="majorHAnsi" w:hAnsiTheme="majorHAnsi" w:cstheme="majorHAnsi"/>
          <w:sz w:val="22"/>
          <w:szCs w:val="22"/>
          <w:lang w:val="ru-RU" w:eastAsia="fr-FR" w:bidi="ru-RU"/>
        </w:rPr>
        <w:t>В версии Matic степень автоматизации настройки EXPERTFOLD 50/80/110 значительно повышается</w:t>
      </w:r>
    </w:p>
    <w:p w14:paraId="359B7201" w14:textId="77777777" w:rsidR="00D821AC" w:rsidRPr="00D821AC" w:rsidRDefault="00D821AC" w:rsidP="00D821AC">
      <w:pPr>
        <w:spacing w:line="240" w:lineRule="auto"/>
        <w:textAlignment w:val="baseline"/>
        <w:rPr>
          <w:rFonts w:eastAsiaTheme="majorEastAsia" w:cs="Arial"/>
          <w:sz w:val="20"/>
          <w:szCs w:val="20"/>
          <w:lang w:val="ru-RU" w:eastAsia="fr-FR" w:bidi="de-DE"/>
        </w:rPr>
      </w:pPr>
    </w:p>
    <w:p w14:paraId="277150A8" w14:textId="77777777" w:rsidR="00D821AC" w:rsidRPr="00D821AC" w:rsidRDefault="00D821AC" w:rsidP="00D821AC">
      <w:pPr>
        <w:spacing w:line="240" w:lineRule="auto"/>
        <w:textAlignment w:val="baseline"/>
        <w:rPr>
          <w:rFonts w:eastAsiaTheme="majorEastAsia" w:cs="Arial"/>
          <w:sz w:val="20"/>
          <w:szCs w:val="20"/>
          <w:lang w:val="ru-RU" w:eastAsia="fr-FR" w:bidi="de-DE"/>
        </w:rPr>
      </w:pPr>
      <w:r w:rsidRPr="00D821AC">
        <w:rPr>
          <w:rFonts w:eastAsiaTheme="majorEastAsia" w:cs="Arial"/>
          <w:sz w:val="20"/>
          <w:szCs w:val="20"/>
          <w:lang w:val="ru-RU" w:eastAsia="fr-FR" w:bidi="ru-RU"/>
        </w:rPr>
        <w:t>((02_EXPERTFOLD_ACCUPRESS))</w:t>
      </w:r>
    </w:p>
    <w:p w14:paraId="412FF620" w14:textId="77777777" w:rsidR="00D821AC" w:rsidRPr="00D821AC" w:rsidRDefault="00D821AC" w:rsidP="00D821AC">
      <w:pPr>
        <w:spacing w:line="240" w:lineRule="auto"/>
        <w:textAlignment w:val="baseline"/>
        <w:rPr>
          <w:rFonts w:asciiTheme="majorHAnsi" w:hAnsiTheme="majorHAnsi" w:cstheme="majorHAnsi"/>
          <w:sz w:val="22"/>
          <w:szCs w:val="22"/>
          <w:lang w:val="ru-RU" w:eastAsia="fr-FR"/>
        </w:rPr>
      </w:pPr>
      <w:r w:rsidRPr="00D821AC">
        <w:rPr>
          <w:rFonts w:asciiTheme="majorHAnsi" w:hAnsiTheme="majorHAnsi" w:cstheme="majorHAnsi"/>
          <w:sz w:val="22"/>
          <w:szCs w:val="22"/>
          <w:lang w:val="ru-RU" w:eastAsia="fr-FR" w:bidi="ru-RU"/>
        </w:rPr>
        <w:t>ACCUPRESS экономит 5 минут при приладке и обеспечивает самое высокое качество склеивания</w:t>
      </w:r>
    </w:p>
    <w:p w14:paraId="68021332" w14:textId="77777777" w:rsidR="00D821AC" w:rsidRPr="00D821AC" w:rsidRDefault="00D821AC" w:rsidP="00D821AC">
      <w:pPr>
        <w:spacing w:line="240" w:lineRule="auto"/>
        <w:rPr>
          <w:rFonts w:ascii="Noto Sans" w:eastAsiaTheme="minorEastAsia" w:hAnsi="Noto Sans" w:cs="Noto Sans"/>
          <w:szCs w:val="22"/>
          <w:lang w:val="ru-RU" w:eastAsia="zh-CN"/>
        </w:rPr>
      </w:pPr>
    </w:p>
    <w:p w14:paraId="32A762BF" w14:textId="77777777" w:rsidR="00D821AC" w:rsidRPr="00D821AC" w:rsidRDefault="00D821AC" w:rsidP="00D821AC">
      <w:pPr>
        <w:spacing w:line="240" w:lineRule="auto"/>
        <w:textAlignment w:val="baseline"/>
        <w:rPr>
          <w:rFonts w:eastAsiaTheme="majorEastAsia" w:cs="Arial"/>
          <w:sz w:val="20"/>
          <w:szCs w:val="20"/>
          <w:lang w:val="en-US" w:eastAsia="fr-FR" w:bidi="de-DE"/>
        </w:rPr>
      </w:pPr>
      <w:r w:rsidRPr="00D821AC">
        <w:rPr>
          <w:rFonts w:eastAsiaTheme="majorEastAsia" w:cs="Arial"/>
          <w:sz w:val="20"/>
          <w:szCs w:val="20"/>
          <w:lang w:val="ru-RU" w:eastAsia="fr-FR" w:bidi="ru-RU"/>
        </w:rPr>
        <w:t>((01_EXPERTFOLD_Job-Recipe-Workflow.jpg))</w:t>
      </w:r>
    </w:p>
    <w:p w14:paraId="5A83FD58" w14:textId="77777777" w:rsidR="00D821AC" w:rsidRPr="00D821AC" w:rsidRDefault="00D821AC" w:rsidP="00D821AC">
      <w:pPr>
        <w:spacing w:line="240" w:lineRule="auto"/>
        <w:rPr>
          <w:rFonts w:eastAsiaTheme="minorEastAsia" w:cs="Arial"/>
          <w:sz w:val="22"/>
          <w:szCs w:val="22"/>
          <w:lang w:val="en-US" w:eastAsia="zh-CN"/>
        </w:rPr>
      </w:pPr>
      <w:r w:rsidRPr="00D821AC">
        <w:rPr>
          <w:rFonts w:eastAsia="Arial" w:cs="Arial"/>
          <w:sz w:val="22"/>
          <w:szCs w:val="22"/>
          <w:lang w:val="ru-RU" w:eastAsia="zh-CN" w:bidi="ru-RU"/>
        </w:rPr>
        <w:t>С помощью системы Job Recipe Workflow все производственные линии можно настраивать из операционного офиса</w:t>
      </w:r>
    </w:p>
    <w:p w14:paraId="149B0F82" w14:textId="77777777" w:rsidR="00D821AC" w:rsidRPr="00D821AC" w:rsidRDefault="00D821AC" w:rsidP="00D821AC">
      <w:pPr>
        <w:spacing w:line="240" w:lineRule="auto"/>
        <w:rPr>
          <w:rFonts w:eastAsiaTheme="minorEastAsia" w:cs="Arial"/>
          <w:sz w:val="22"/>
          <w:szCs w:val="22"/>
          <w:lang w:val="en-US" w:eastAsia="zh-CN"/>
        </w:rPr>
      </w:pPr>
    </w:p>
    <w:p w14:paraId="0D698D2E" w14:textId="77777777" w:rsidR="009D1AB2" w:rsidRDefault="009D1AB2" w:rsidP="00B50E4A">
      <w:pPr>
        <w:shd w:val="clear" w:color="auto" w:fill="FFFFFF"/>
        <w:spacing w:line="271" w:lineRule="auto"/>
        <w:rPr>
          <w:rFonts w:asciiTheme="minorHAnsi" w:hAnsiTheme="minorHAnsi" w:cstheme="minorHAnsi"/>
          <w:lang w:val="en-US"/>
        </w:rPr>
      </w:pPr>
    </w:p>
    <w:p w14:paraId="5EB616AA" w14:textId="77777777" w:rsidR="00D821AC" w:rsidRPr="00D821AC" w:rsidRDefault="00D821AC" w:rsidP="00B50E4A">
      <w:pPr>
        <w:shd w:val="clear" w:color="auto" w:fill="FFFFFF"/>
        <w:spacing w:line="271" w:lineRule="auto"/>
        <w:rPr>
          <w:rFonts w:asciiTheme="minorHAnsi" w:hAnsiTheme="minorHAnsi" w:cstheme="minorHAnsi"/>
          <w:lang w:val="en-US"/>
        </w:rPr>
      </w:pPr>
    </w:p>
    <w:p w14:paraId="091B9E91" w14:textId="77777777" w:rsidR="009D1AB2" w:rsidRPr="009D1AB2" w:rsidRDefault="009D1AB2" w:rsidP="009D1AB2">
      <w:pPr>
        <w:autoSpaceDE w:val="0"/>
        <w:autoSpaceDN w:val="0"/>
        <w:spacing w:line="240" w:lineRule="auto"/>
        <w:rPr>
          <w:rFonts w:eastAsia="SimSun" w:cs="Arial"/>
          <w:b/>
          <w:bCs/>
          <w:szCs w:val="19"/>
          <w:lang w:val="ru-RU"/>
        </w:rPr>
      </w:pPr>
      <w:r w:rsidRPr="009D1AB2">
        <w:rPr>
          <w:rFonts w:eastAsia="SimSun" w:cs="Arial"/>
          <w:b/>
          <w:bCs/>
          <w:szCs w:val="19"/>
          <w:lang w:val="ru-RU"/>
        </w:rPr>
        <w:t xml:space="preserve">О компании </w:t>
      </w:r>
      <w:r w:rsidRPr="009D1AB2">
        <w:rPr>
          <w:rFonts w:eastAsia="SimSun" w:cs="Arial"/>
          <w:b/>
          <w:bCs/>
          <w:szCs w:val="19"/>
          <w:lang w:val="fr-CH"/>
        </w:rPr>
        <w:t>BOBST</w:t>
      </w:r>
    </w:p>
    <w:p w14:paraId="039EC71E" w14:textId="77777777" w:rsidR="009D1AB2" w:rsidRPr="009D1AB2" w:rsidRDefault="009D1AB2" w:rsidP="009D1AB2">
      <w:pPr>
        <w:shd w:val="clear" w:color="auto" w:fill="FFFFFF"/>
        <w:spacing w:line="264" w:lineRule="auto"/>
        <w:rPr>
          <w:rFonts w:eastAsia="SimSun" w:cs="Arial"/>
          <w:color w:val="000000"/>
          <w:szCs w:val="19"/>
          <w:lang w:val="ru-RU"/>
        </w:rPr>
      </w:pPr>
      <w:r w:rsidRPr="009D1AB2">
        <w:rPr>
          <w:rFonts w:eastAsia="SimSun" w:cs="Arial"/>
          <w:color w:val="000000"/>
          <w:szCs w:val="19"/>
          <w:lang w:val="ru-RU"/>
        </w:rPr>
        <w:t>Мы являемся ведущим мировым поставщиком оборудования по нанесению покрытий, печати, конвертингу и услугам для предприятий по производству этикеток, гибких материалов, упаковки из картона и гофрокартона. Наша цель — сформировать будущее мира упаковки на основе четырех столпов: интеграция, цифровизация, автоматизация и устойчивое развитие.</w:t>
      </w:r>
    </w:p>
    <w:p w14:paraId="7D498457" w14:textId="77777777" w:rsidR="009D1AB2" w:rsidRPr="009D1AB2" w:rsidRDefault="009D1AB2" w:rsidP="009D1AB2">
      <w:pPr>
        <w:shd w:val="clear" w:color="auto" w:fill="FFFFFF"/>
        <w:spacing w:line="264" w:lineRule="auto"/>
        <w:rPr>
          <w:rFonts w:eastAsia="SimSun" w:cs="Arial"/>
          <w:color w:val="000000"/>
          <w:szCs w:val="19"/>
          <w:lang w:val="ru-RU"/>
        </w:rPr>
      </w:pPr>
    </w:p>
    <w:p w14:paraId="0866F186" w14:textId="77777777" w:rsidR="009D1AB2" w:rsidRPr="009D1AB2" w:rsidRDefault="009D1AB2" w:rsidP="009D1AB2">
      <w:pPr>
        <w:shd w:val="clear" w:color="auto" w:fill="FFFFFF"/>
        <w:spacing w:line="264" w:lineRule="auto"/>
        <w:rPr>
          <w:rFonts w:eastAsia="SimSun" w:cs="Arial"/>
          <w:color w:val="000000"/>
          <w:szCs w:val="19"/>
          <w:lang w:val="ru-RU" w:eastAsia="fr-FR"/>
        </w:rPr>
      </w:pPr>
      <w:r w:rsidRPr="009D1AB2">
        <w:rPr>
          <w:rFonts w:eastAsia="SimSun" w:cs="Arial"/>
          <w:color w:val="000000"/>
          <w:szCs w:val="19"/>
          <w:lang w:val="ru-RU"/>
        </w:rPr>
        <w:t>Основанная Йозефом Бобстом в 1890 году в Лозанне (Швейцария), компания BOBST представлена более чем в 50 странах, имеет 21 производственную площадку в 12 странах мира и штат более 6 300 сотрудников. На 31 декабря 2023 года компания показала консолидированный оборот в размере 1.960 миллиарда швейцарских франков.</w:t>
      </w:r>
    </w:p>
    <w:p w14:paraId="01FFED02" w14:textId="77777777" w:rsidR="009D1AB2" w:rsidRPr="009D1AB2" w:rsidRDefault="009D1AB2" w:rsidP="00B50E4A">
      <w:pPr>
        <w:shd w:val="clear" w:color="auto" w:fill="FFFFFF"/>
        <w:spacing w:line="271" w:lineRule="auto"/>
        <w:rPr>
          <w:rFonts w:cs="Arial"/>
          <w:szCs w:val="19"/>
          <w:lang w:val="ru-RU" w:eastAsia="fr-FR"/>
        </w:rPr>
      </w:pPr>
    </w:p>
    <w:p w14:paraId="62695B5E" w14:textId="77777777" w:rsidR="004352E6" w:rsidRPr="004216BF" w:rsidRDefault="004352E6" w:rsidP="007E5CA0">
      <w:pPr>
        <w:shd w:val="clear" w:color="auto" w:fill="FFFFFF"/>
        <w:spacing w:line="271" w:lineRule="auto"/>
        <w:rPr>
          <w:rFonts w:cs="Arial"/>
          <w:szCs w:val="19"/>
          <w:lang w:val="ru-RU" w:eastAsia="fr-FR"/>
        </w:rPr>
      </w:pPr>
    </w:p>
    <w:p w14:paraId="78EE54D5" w14:textId="77777777" w:rsidR="003D57C4" w:rsidRPr="002573EE" w:rsidRDefault="005E60FA" w:rsidP="007E5CA0">
      <w:pPr>
        <w:spacing w:line="271" w:lineRule="auto"/>
        <w:rPr>
          <w:rFonts w:cs="Arial"/>
          <w:b/>
          <w:szCs w:val="19"/>
          <w:lang w:val="ru-RU"/>
        </w:rPr>
      </w:pPr>
      <w:r w:rsidRPr="004216BF">
        <w:rPr>
          <w:rFonts w:cs="Arial"/>
          <w:b/>
          <w:szCs w:val="19"/>
          <w:lang w:val="ru-RU"/>
        </w:rPr>
        <w:t>Контактное</w:t>
      </w:r>
      <w:r w:rsidRPr="002573EE">
        <w:rPr>
          <w:rFonts w:cs="Arial"/>
          <w:b/>
          <w:szCs w:val="19"/>
          <w:lang w:val="ru-RU"/>
        </w:rPr>
        <w:t xml:space="preserve"> </w:t>
      </w:r>
      <w:r w:rsidRPr="004216BF">
        <w:rPr>
          <w:rFonts w:cs="Arial"/>
          <w:b/>
          <w:szCs w:val="19"/>
          <w:lang w:val="ru-RU"/>
        </w:rPr>
        <w:t>лицо</w:t>
      </w:r>
      <w:r w:rsidRPr="002573EE">
        <w:rPr>
          <w:rFonts w:cs="Arial"/>
          <w:b/>
          <w:szCs w:val="19"/>
          <w:lang w:val="ru-RU"/>
        </w:rPr>
        <w:t xml:space="preserve"> </w:t>
      </w:r>
      <w:r w:rsidRPr="004216BF">
        <w:rPr>
          <w:rFonts w:cs="Arial"/>
          <w:b/>
          <w:szCs w:val="19"/>
          <w:lang w:val="ru-RU"/>
        </w:rPr>
        <w:t>для</w:t>
      </w:r>
      <w:r w:rsidRPr="002573EE">
        <w:rPr>
          <w:rFonts w:cs="Arial"/>
          <w:b/>
          <w:szCs w:val="19"/>
          <w:lang w:val="ru-RU"/>
        </w:rPr>
        <w:t xml:space="preserve"> </w:t>
      </w:r>
      <w:r w:rsidRPr="004216BF">
        <w:rPr>
          <w:rFonts w:cs="Arial"/>
          <w:b/>
          <w:szCs w:val="19"/>
          <w:lang w:val="ru-RU"/>
        </w:rPr>
        <w:t>прессы</w:t>
      </w:r>
      <w:r w:rsidRPr="002573EE">
        <w:rPr>
          <w:rFonts w:cs="Arial"/>
          <w:b/>
          <w:szCs w:val="19"/>
          <w:lang w:val="ru-RU"/>
        </w:rPr>
        <w:t>:</w:t>
      </w:r>
    </w:p>
    <w:p w14:paraId="6A39768C" w14:textId="77777777" w:rsidR="00DD519E" w:rsidRPr="002573EE" w:rsidRDefault="00DD519E" w:rsidP="007E5CA0">
      <w:pPr>
        <w:spacing w:line="271" w:lineRule="auto"/>
        <w:rPr>
          <w:rFonts w:cs="Arial"/>
          <w:b/>
          <w:szCs w:val="19"/>
          <w:lang w:val="ru-RU"/>
        </w:rPr>
      </w:pPr>
    </w:p>
    <w:p w14:paraId="3985CCC6" w14:textId="77777777" w:rsidR="003D57C4" w:rsidRPr="002573EE" w:rsidRDefault="003D57C4" w:rsidP="007E5CA0">
      <w:pPr>
        <w:spacing w:line="266" w:lineRule="auto"/>
        <w:rPr>
          <w:rFonts w:cs="Arial"/>
          <w:szCs w:val="19"/>
          <w:lang w:val="ru-RU" w:eastAsia="zh-CN"/>
        </w:rPr>
      </w:pPr>
      <w:r w:rsidRPr="004216BF">
        <w:rPr>
          <w:rFonts w:cs="Arial"/>
          <w:szCs w:val="19"/>
          <w:lang w:val="fr-BE" w:eastAsia="zh-CN"/>
        </w:rPr>
        <w:t>Gudrun</w:t>
      </w:r>
      <w:r w:rsidRPr="002573EE">
        <w:rPr>
          <w:rFonts w:cs="Arial"/>
          <w:szCs w:val="19"/>
          <w:lang w:val="ru-RU" w:eastAsia="zh-CN"/>
        </w:rPr>
        <w:t xml:space="preserve"> </w:t>
      </w:r>
      <w:r w:rsidRPr="004216BF">
        <w:rPr>
          <w:rFonts w:cs="Arial"/>
          <w:szCs w:val="19"/>
          <w:lang w:val="fr-BE" w:eastAsia="zh-CN"/>
        </w:rPr>
        <w:t>Alex</w:t>
      </w:r>
      <w:r w:rsidRPr="002573EE">
        <w:rPr>
          <w:rFonts w:cs="Arial"/>
          <w:szCs w:val="19"/>
          <w:lang w:val="ru-RU" w:eastAsia="zh-CN"/>
        </w:rPr>
        <w:br/>
      </w:r>
      <w:r w:rsidRPr="004216BF">
        <w:rPr>
          <w:rFonts w:cs="Arial"/>
          <w:szCs w:val="19"/>
          <w:lang w:val="fr-BE" w:eastAsia="zh-CN"/>
        </w:rPr>
        <w:t>BOBST</w:t>
      </w:r>
      <w:r w:rsidRPr="002573EE">
        <w:rPr>
          <w:rFonts w:cs="Arial"/>
          <w:szCs w:val="19"/>
          <w:lang w:val="ru-RU" w:eastAsia="zh-CN"/>
        </w:rPr>
        <w:t xml:space="preserve"> </w:t>
      </w:r>
      <w:r w:rsidRPr="004216BF">
        <w:rPr>
          <w:rFonts w:cs="Arial"/>
          <w:szCs w:val="19"/>
          <w:lang w:val="fr-BE" w:eastAsia="zh-CN"/>
        </w:rPr>
        <w:t>PR</w:t>
      </w:r>
      <w:r w:rsidRPr="002573EE">
        <w:rPr>
          <w:rFonts w:cs="Arial"/>
          <w:szCs w:val="19"/>
          <w:lang w:val="ru-RU" w:eastAsia="zh-CN"/>
        </w:rPr>
        <w:t xml:space="preserve"> </w:t>
      </w:r>
      <w:proofErr w:type="spellStart"/>
      <w:r w:rsidRPr="004216BF">
        <w:rPr>
          <w:rFonts w:cs="Arial"/>
          <w:szCs w:val="19"/>
          <w:lang w:val="fr-BE" w:eastAsia="zh-CN"/>
        </w:rPr>
        <w:t>Representative</w:t>
      </w:r>
      <w:proofErr w:type="spellEnd"/>
    </w:p>
    <w:p w14:paraId="5D0DA1B1" w14:textId="77777777" w:rsidR="003D57C4" w:rsidRPr="004216BF" w:rsidRDefault="003D57C4" w:rsidP="007E5CA0">
      <w:pPr>
        <w:rPr>
          <w:rFonts w:cs="Arial"/>
          <w:szCs w:val="19"/>
          <w:lang w:val="fr-BE" w:eastAsia="de-DE"/>
        </w:rPr>
      </w:pPr>
      <w:r w:rsidRPr="004216BF">
        <w:rPr>
          <w:rFonts w:cs="Arial"/>
          <w:szCs w:val="19"/>
          <w:lang w:val="fr-BE" w:eastAsia="de-DE"/>
        </w:rPr>
        <w:t>Tel</w:t>
      </w:r>
      <w:proofErr w:type="gramStart"/>
      <w:r w:rsidRPr="004216BF">
        <w:rPr>
          <w:rFonts w:cs="Arial"/>
          <w:szCs w:val="19"/>
          <w:lang w:val="fr-BE" w:eastAsia="de-DE"/>
        </w:rPr>
        <w:t>.:</w:t>
      </w:r>
      <w:proofErr w:type="gramEnd"/>
      <w:r w:rsidRPr="004216BF">
        <w:rPr>
          <w:rFonts w:cs="Arial"/>
          <w:szCs w:val="19"/>
          <w:lang w:val="fr-BE" w:eastAsia="de-DE"/>
        </w:rPr>
        <w:t xml:space="preserve"> +49 211 58 58 66 66 </w:t>
      </w:r>
    </w:p>
    <w:p w14:paraId="6F00F45D" w14:textId="77777777" w:rsidR="003D57C4" w:rsidRPr="004216BF" w:rsidRDefault="003D57C4" w:rsidP="007E5CA0">
      <w:pPr>
        <w:rPr>
          <w:rFonts w:cs="Arial"/>
          <w:szCs w:val="19"/>
          <w:lang w:val="fr-BE" w:eastAsia="de-DE"/>
        </w:rPr>
      </w:pPr>
      <w:proofErr w:type="gramStart"/>
      <w:r w:rsidRPr="004216BF">
        <w:rPr>
          <w:rFonts w:cs="Arial"/>
          <w:szCs w:val="19"/>
          <w:lang w:val="fr-BE" w:eastAsia="de-DE"/>
        </w:rPr>
        <w:t>Mobile:</w:t>
      </w:r>
      <w:proofErr w:type="gramEnd"/>
      <w:r w:rsidRPr="004216BF">
        <w:rPr>
          <w:rFonts w:cs="Arial"/>
          <w:szCs w:val="19"/>
          <w:lang w:val="fr-BE" w:eastAsia="de-DE"/>
        </w:rPr>
        <w:t xml:space="preserve"> +49 160 48 41 439</w:t>
      </w:r>
    </w:p>
    <w:p w14:paraId="12AB97A9" w14:textId="77777777" w:rsidR="007E5CA0" w:rsidRPr="004216BF" w:rsidRDefault="007E5CA0" w:rsidP="007E5CA0">
      <w:pPr>
        <w:rPr>
          <w:rFonts w:cs="Arial"/>
          <w:szCs w:val="19"/>
          <w:lang w:val="fr-BE" w:eastAsia="de-DE"/>
        </w:rPr>
      </w:pPr>
      <w:proofErr w:type="gramStart"/>
      <w:r w:rsidRPr="004216BF">
        <w:rPr>
          <w:rFonts w:cs="Arial"/>
          <w:szCs w:val="19"/>
          <w:lang w:val="fr-BE" w:eastAsia="de-DE"/>
        </w:rPr>
        <w:t>Email:</w:t>
      </w:r>
      <w:proofErr w:type="gramEnd"/>
      <w:r w:rsidRPr="004216BF">
        <w:rPr>
          <w:rFonts w:cs="Arial"/>
          <w:szCs w:val="19"/>
          <w:lang w:val="fr-BE" w:eastAsia="de-DE"/>
        </w:rPr>
        <w:t xml:space="preserve"> </w:t>
      </w:r>
      <w:hyperlink r:id="rId7" w:history="1">
        <w:r w:rsidRPr="004216BF">
          <w:rPr>
            <w:rFonts w:asciiTheme="majorHAnsi" w:eastAsia="Microsoft YaHei" w:hAnsiTheme="majorHAnsi" w:cstheme="majorHAnsi"/>
            <w:color w:val="0000FF"/>
            <w:szCs w:val="19"/>
            <w:u w:val="single"/>
            <w:lang w:val="fr-BE" w:eastAsia="de-DE"/>
          </w:rPr>
          <w:t>gudrun.alex@bobst.com</w:t>
        </w:r>
      </w:hyperlink>
    </w:p>
    <w:p w14:paraId="5BE5FC3E" w14:textId="77777777" w:rsidR="003D57C4" w:rsidRDefault="003D57C4" w:rsidP="007E5CA0">
      <w:pPr>
        <w:rPr>
          <w:rFonts w:cs="Arial"/>
          <w:szCs w:val="19"/>
          <w:lang w:val="fr-BE" w:eastAsia="de-DE"/>
        </w:rPr>
      </w:pPr>
    </w:p>
    <w:p w14:paraId="210ACC2A" w14:textId="77777777" w:rsidR="00DD519E" w:rsidRPr="004216BF" w:rsidRDefault="00DD519E" w:rsidP="007E5CA0">
      <w:pPr>
        <w:rPr>
          <w:rFonts w:cs="Arial"/>
          <w:szCs w:val="19"/>
          <w:lang w:val="fr-BE" w:eastAsia="de-DE"/>
        </w:rPr>
      </w:pPr>
    </w:p>
    <w:p w14:paraId="3647217A" w14:textId="77777777" w:rsidR="003D57C4" w:rsidRDefault="004F66FC" w:rsidP="007E5CA0">
      <w:pPr>
        <w:spacing w:line="240" w:lineRule="auto"/>
        <w:rPr>
          <w:rFonts w:eastAsia="SimSun" w:cs="Arial"/>
          <w:b/>
          <w:bCs/>
          <w:szCs w:val="19"/>
          <w:lang w:val="en-US" w:eastAsia="zh-CN" w:bidi="th-TH"/>
        </w:rPr>
      </w:pPr>
      <w:r w:rsidRPr="004216BF">
        <w:rPr>
          <w:rFonts w:eastAsia="SimSun" w:cs="Arial"/>
          <w:b/>
          <w:bCs/>
          <w:szCs w:val="19"/>
          <w:lang w:val="en-US" w:eastAsia="zh-CN" w:bidi="th-TH"/>
        </w:rPr>
        <w:t>Follow us</w:t>
      </w:r>
      <w:r w:rsidR="003D57C4" w:rsidRPr="004216BF">
        <w:rPr>
          <w:rFonts w:eastAsia="SimSun" w:cs="Arial"/>
          <w:b/>
          <w:bCs/>
          <w:szCs w:val="19"/>
          <w:lang w:val="en-US" w:eastAsia="zh-CN" w:bidi="th-TH"/>
        </w:rPr>
        <w:t>:</w:t>
      </w:r>
    </w:p>
    <w:p w14:paraId="2F954255" w14:textId="2A851043" w:rsidR="00DD2743" w:rsidRDefault="007E5CA0" w:rsidP="007E5CA0">
      <w:pPr>
        <w:spacing w:line="240" w:lineRule="auto"/>
        <w:rPr>
          <w:rFonts w:asciiTheme="majorHAnsi" w:eastAsia="Microsoft YaHei" w:hAnsiTheme="majorHAnsi" w:cstheme="majorHAnsi"/>
          <w:szCs w:val="19"/>
          <w:lang w:val="en-US" w:eastAsia="zh-CN" w:bidi="th-TH"/>
        </w:rPr>
      </w:pPr>
      <w:r w:rsidRPr="004216BF">
        <w:rPr>
          <w:rFonts w:asciiTheme="majorHAnsi" w:eastAsia="Microsoft YaHei" w:hAnsiTheme="majorHAnsi" w:cstheme="majorHAnsi"/>
          <w:szCs w:val="19"/>
          <w:lang w:val="en-US" w:eastAsia="zh-CN" w:bidi="th-TH"/>
        </w:rPr>
        <w:br/>
        <w:t xml:space="preserve">LinkedIn: </w:t>
      </w:r>
      <w:hyperlink r:id="rId8" w:history="1">
        <w:r w:rsidRPr="004216BF">
          <w:rPr>
            <w:rFonts w:asciiTheme="majorHAnsi" w:eastAsia="Microsoft YaHei" w:hAnsiTheme="majorHAnsi" w:cstheme="majorHAnsi"/>
            <w:color w:val="0000FF"/>
            <w:szCs w:val="19"/>
            <w:u w:val="single"/>
            <w:lang w:eastAsia="de-DE"/>
          </w:rPr>
          <w:t>www.bobst.com/linkedin</w:t>
        </w:r>
      </w:hyperlink>
      <w:r w:rsidRPr="004216BF">
        <w:rPr>
          <w:rFonts w:asciiTheme="majorHAnsi" w:eastAsia="Microsoft YaHei" w:hAnsiTheme="majorHAnsi" w:cstheme="majorHAnsi"/>
          <w:szCs w:val="19"/>
          <w:lang w:val="en-US" w:eastAsia="zh-CN" w:bidi="th-TH"/>
        </w:rPr>
        <w:t xml:space="preserve"> </w:t>
      </w:r>
    </w:p>
    <w:p w14:paraId="556A90A4" w14:textId="7EBCE474" w:rsidR="008716F6" w:rsidRPr="004216BF" w:rsidRDefault="007E5CA0" w:rsidP="007E5CA0">
      <w:pPr>
        <w:spacing w:line="240" w:lineRule="auto"/>
        <w:rPr>
          <w:rFonts w:asciiTheme="majorHAnsi" w:eastAsia="Microsoft YaHei" w:hAnsiTheme="majorHAnsi" w:cstheme="majorHAnsi"/>
          <w:color w:val="265896"/>
          <w:szCs w:val="19"/>
          <w:u w:val="single"/>
          <w:lang w:val="en-US" w:eastAsia="zh-CN" w:bidi="th-TH"/>
        </w:rPr>
      </w:pPr>
      <w:r w:rsidRPr="004216BF">
        <w:rPr>
          <w:rFonts w:asciiTheme="majorHAnsi" w:eastAsia="Microsoft YaHei" w:hAnsiTheme="majorHAnsi" w:cstheme="majorHAnsi"/>
          <w:szCs w:val="19"/>
          <w:lang w:val="en-US" w:eastAsia="zh-CN" w:bidi="th-TH"/>
        </w:rPr>
        <w:t xml:space="preserve">YouTube: </w:t>
      </w:r>
      <w:hyperlink r:id="rId9" w:history="1">
        <w:r w:rsidRPr="004216BF">
          <w:rPr>
            <w:rFonts w:asciiTheme="majorHAnsi" w:eastAsia="Microsoft YaHei" w:hAnsiTheme="majorHAnsi" w:cstheme="majorHAnsi"/>
            <w:color w:val="0000FF"/>
            <w:szCs w:val="19"/>
            <w:u w:val="single"/>
            <w:lang w:eastAsia="de-DE"/>
          </w:rPr>
          <w:t>www.bobst.com/youtube</w:t>
        </w:r>
      </w:hyperlink>
    </w:p>
    <w:sectPr w:rsidR="008716F6" w:rsidRPr="004216BF" w:rsidSect="00CA2A89">
      <w:headerReference w:type="default" r:id="rId10"/>
      <w:footerReference w:type="default" r:id="rId11"/>
      <w:headerReference w:type="first" r:id="rId12"/>
      <w:footerReference w:type="first" r:id="rId13"/>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06449" w14:textId="77777777" w:rsidR="00EA1BA4" w:rsidRDefault="00EA1BA4" w:rsidP="00BB5BE9">
      <w:pPr>
        <w:spacing w:line="240" w:lineRule="auto"/>
      </w:pPr>
      <w:r>
        <w:separator/>
      </w:r>
    </w:p>
  </w:endnote>
  <w:endnote w:type="continuationSeparator" w:id="0">
    <w:p w14:paraId="0AA60A14" w14:textId="77777777" w:rsidR="00EA1BA4" w:rsidRDefault="00EA1BA4"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82FF" w:usb1="400078F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3E333" w14:textId="48D90250" w:rsidR="00546823" w:rsidRPr="003B180D" w:rsidRDefault="00332116" w:rsidP="00F36CF1">
    <w:pPr>
      <w:pStyle w:val="Footer"/>
      <w:rPr>
        <w:noProof/>
        <w:lang w:val="en-GB"/>
      </w:rPr>
    </w:pPr>
    <w:r w:rsidRPr="00B444AA">
      <w:t>ПРЕСС</w:t>
    </w:r>
    <w:r w:rsidRPr="003B180D">
      <w:rPr>
        <w:lang w:val="en-GB"/>
      </w:rPr>
      <w:t>-</w:t>
    </w:r>
    <w:r w:rsidRPr="00B444AA">
      <w:t>РЕЛИЗ</w:t>
    </w:r>
    <w:r w:rsidRPr="003B180D">
      <w:rPr>
        <w:lang w:val="en-GB"/>
      </w:rPr>
      <w:t xml:space="preserve"> </w:t>
    </w:r>
    <w:r w:rsidR="00546823" w:rsidRPr="003B180D">
      <w:rPr>
        <w:lang w:val="en-GB"/>
      </w:rPr>
      <w:t xml:space="preserve">| </w:t>
    </w:r>
    <w:sdt>
      <w:sdtPr>
        <w:tag w:val="T_Page"/>
        <w:id w:val="138242416"/>
      </w:sdtPr>
      <w:sdtEndPr/>
      <w:sdtContent>
        <w:r w:rsidR="005D389A" w:rsidRPr="003B180D">
          <w:rPr>
            <w:lang w:val="en-GB"/>
          </w:rPr>
          <w:t>Page</w:t>
        </w:r>
      </w:sdtContent>
    </w:sdt>
    <w:r w:rsidR="00546823" w:rsidRPr="003B180D">
      <w:rPr>
        <w:lang w:val="en-GB"/>
      </w:rPr>
      <w:t xml:space="preserve"> </w:t>
    </w:r>
    <w:r w:rsidR="00546823" w:rsidRPr="005D389A">
      <w:fldChar w:fldCharType="begin"/>
    </w:r>
    <w:r w:rsidR="00546823" w:rsidRPr="003B180D">
      <w:rPr>
        <w:lang w:val="en-GB"/>
      </w:rPr>
      <w:instrText xml:space="preserve"> PAGE   \* MERGEFORMAT </w:instrText>
    </w:r>
    <w:r w:rsidR="00546823" w:rsidRPr="005D389A">
      <w:fldChar w:fldCharType="separate"/>
    </w:r>
    <w:r w:rsidR="00271BC3" w:rsidRPr="003B180D">
      <w:rPr>
        <w:noProof/>
        <w:lang w:val="en-GB"/>
      </w:rPr>
      <w:t>1</w:t>
    </w:r>
    <w:r w:rsidR="00546823" w:rsidRPr="005D389A">
      <w:fldChar w:fldCharType="end"/>
    </w:r>
    <w:r w:rsidR="00546823" w:rsidRPr="003B180D">
      <w:rPr>
        <w:lang w:val="en-GB"/>
      </w:rPr>
      <w:t xml:space="preserve"> </w:t>
    </w:r>
    <w:sdt>
      <w:sdtPr>
        <w:tag w:val="T_PageOf"/>
        <w:id w:val="-2122363321"/>
      </w:sdtPr>
      <w:sdtEndPr/>
      <w:sdtContent>
        <w:r w:rsidR="005D389A" w:rsidRPr="003B180D">
          <w:rPr>
            <w:lang w:val="en-GB"/>
          </w:rPr>
          <w:t>of</w:t>
        </w:r>
      </w:sdtContent>
    </w:sdt>
    <w:r w:rsidR="00546823" w:rsidRPr="003B180D">
      <w:rPr>
        <w:lang w:val="en-GB"/>
      </w:rPr>
      <w:t xml:space="preserve"> </w:t>
    </w:r>
    <w:r w:rsidR="003F0592">
      <w:rPr>
        <w:noProof/>
      </w:rPr>
      <w:fldChar w:fldCharType="begin"/>
    </w:r>
    <w:r w:rsidR="003F0592" w:rsidRPr="003B180D">
      <w:rPr>
        <w:noProof/>
        <w:lang w:val="en-GB"/>
      </w:rPr>
      <w:instrText xml:space="preserve"> NUMPAGES   \* MERGEFORMAT </w:instrText>
    </w:r>
    <w:r w:rsidR="003F0592">
      <w:rPr>
        <w:noProof/>
      </w:rPr>
      <w:fldChar w:fldCharType="separate"/>
    </w:r>
    <w:r w:rsidR="00271BC3" w:rsidRPr="003B180D">
      <w:rPr>
        <w:noProof/>
        <w:lang w:val="en-GB"/>
      </w:rPr>
      <w:t>1</w:t>
    </w:r>
    <w:r w:rsidR="003F0592">
      <w:rPr>
        <w:noProof/>
      </w:rPr>
      <w:fldChar w:fldCharType="end"/>
    </w:r>
  </w:p>
  <w:p w14:paraId="6B301FC6" w14:textId="77777777" w:rsidR="008716F6" w:rsidRPr="003B180D" w:rsidRDefault="008716F6" w:rsidP="00F36CF1">
    <w:pPr>
      <w:pStyle w:val="Footer"/>
      <w:rPr>
        <w:noProof/>
        <w:lang w:val="en-GB"/>
      </w:rPr>
    </w:pPr>
  </w:p>
  <w:p w14:paraId="303FDFB3" w14:textId="77777777" w:rsidR="008716F6" w:rsidRPr="003B180D" w:rsidRDefault="008716F6" w:rsidP="00F36CF1">
    <w:pPr>
      <w:pStyle w:val="Footer"/>
      <w:rPr>
        <w:noProof/>
        <w:lang w:val="en-GB"/>
      </w:rPr>
    </w:pPr>
  </w:p>
  <w:sdt>
    <w:sdtPr>
      <w:rPr>
        <w:rFonts w:eastAsia="SimSun" w:cs="Tahoma"/>
        <w:b/>
        <w:sz w:val="15"/>
        <w:szCs w:val="22"/>
        <w:lang w:val="fr-CH" w:eastAsia="zh-CN"/>
      </w:rPr>
      <w:tag w:val="E_Company"/>
      <w:id w:val="-659614505"/>
    </w:sdtPr>
    <w:sdtEndPr/>
    <w:sdtContent>
      <w:p w14:paraId="1D7597BE" w14:textId="505FDF2F" w:rsidR="008716F6" w:rsidRPr="003B180D" w:rsidRDefault="008716F6" w:rsidP="008716F6">
        <w:pPr>
          <w:spacing w:line="200" w:lineRule="atLeast"/>
          <w:rPr>
            <w:rFonts w:eastAsia="SimSun" w:cs="Tahoma"/>
            <w:b/>
            <w:sz w:val="15"/>
            <w:szCs w:val="22"/>
            <w:lang w:eastAsia="zh-CN"/>
          </w:rPr>
        </w:pPr>
        <w:r w:rsidRPr="003B180D">
          <w:rPr>
            <w:rFonts w:eastAsia="SimSun" w:cs="Tahoma"/>
            <w:b/>
            <w:sz w:val="15"/>
            <w:szCs w:val="22"/>
            <w:lang w:eastAsia="zh-CN"/>
          </w:rPr>
          <w:t xml:space="preserve">Bobst </w:t>
        </w:r>
        <w:r w:rsidR="003B180D" w:rsidRPr="003B180D">
          <w:rPr>
            <w:rFonts w:eastAsia="SimSun" w:cs="Tahoma"/>
            <w:b/>
            <w:sz w:val="15"/>
            <w:szCs w:val="22"/>
            <w:lang w:eastAsia="zh-CN"/>
          </w:rPr>
          <w:t>Group</w:t>
        </w:r>
        <w:r w:rsidRPr="003B180D">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996258115"/>
    </w:sdtPr>
    <w:sdtEndPr/>
    <w:sdtContent>
      <w:p w14:paraId="434B12F7" w14:textId="77777777" w:rsidR="008716F6" w:rsidRPr="004352E6" w:rsidRDefault="008716F6" w:rsidP="008716F6">
        <w:pPr>
          <w:spacing w:line="200" w:lineRule="atLeast"/>
          <w:rPr>
            <w:rFonts w:eastAsia="SimSun" w:cs="Tahoma"/>
            <w:sz w:val="14"/>
            <w:szCs w:val="22"/>
            <w:lang w:eastAsia="zh-CN"/>
          </w:rPr>
        </w:pPr>
        <w:r w:rsidRPr="004352E6">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AA5A7" w14:textId="77777777" w:rsidR="00F36CF1" w:rsidRPr="002573EE" w:rsidRDefault="00B444AA" w:rsidP="00F36CF1">
    <w:pPr>
      <w:pStyle w:val="LegalFooter"/>
      <w:rPr>
        <w:lang w:val="en-GB"/>
      </w:rPr>
    </w:pPr>
    <w:r w:rsidRPr="00B444AA">
      <w:t>ПРЕСС</w:t>
    </w:r>
    <w:r w:rsidRPr="002573EE">
      <w:rPr>
        <w:lang w:val="en-GB"/>
      </w:rPr>
      <w:t>-</w:t>
    </w:r>
    <w:r w:rsidRPr="00B444AA">
      <w:t>РЕЛИЗ</w:t>
    </w:r>
    <w:r w:rsidRPr="002573EE">
      <w:rPr>
        <w:lang w:val="en-GB"/>
      </w:rPr>
      <w:t xml:space="preserve"> | [Publish Date]</w:t>
    </w:r>
    <w:r w:rsidR="00F36CF1" w:rsidRPr="002573EE">
      <w:rPr>
        <w:lang w:val="en-GB"/>
      </w:rPr>
      <w:t xml:space="preserve"> | </w:t>
    </w:r>
    <w:sdt>
      <w:sdtPr>
        <w:tag w:val="T_Page"/>
        <w:id w:val="209380030"/>
      </w:sdtPr>
      <w:sdtEndPr/>
      <w:sdtContent>
        <w:r w:rsidR="005D389A" w:rsidRPr="002573EE">
          <w:rPr>
            <w:lang w:val="en-GB"/>
          </w:rPr>
          <w:t>Page</w:t>
        </w:r>
      </w:sdtContent>
    </w:sdt>
    <w:r w:rsidR="00F36CF1" w:rsidRPr="002573EE">
      <w:rPr>
        <w:lang w:val="en-GB"/>
      </w:rPr>
      <w:t xml:space="preserve"> </w:t>
    </w:r>
    <w:r w:rsidR="00F36CF1" w:rsidRPr="005D389A">
      <w:fldChar w:fldCharType="begin"/>
    </w:r>
    <w:r w:rsidR="00F36CF1" w:rsidRPr="002573EE">
      <w:rPr>
        <w:lang w:val="en-GB"/>
      </w:rPr>
      <w:instrText xml:space="preserve"> PAGE   \* MERGEFORMAT </w:instrText>
    </w:r>
    <w:r w:rsidR="00F36CF1" w:rsidRPr="005D389A">
      <w:fldChar w:fldCharType="separate"/>
    </w:r>
    <w:r w:rsidR="00332116" w:rsidRPr="002573EE">
      <w:rPr>
        <w:noProof/>
        <w:lang w:val="en-GB"/>
      </w:rPr>
      <w:t>1</w:t>
    </w:r>
    <w:r w:rsidR="00F36CF1" w:rsidRPr="005D389A">
      <w:fldChar w:fldCharType="end"/>
    </w:r>
    <w:r w:rsidR="00F36CF1" w:rsidRPr="002573EE">
      <w:rPr>
        <w:lang w:val="en-GB"/>
      </w:rPr>
      <w:t xml:space="preserve"> </w:t>
    </w:r>
    <w:sdt>
      <w:sdtPr>
        <w:tag w:val="T_PageOf"/>
        <w:id w:val="232359844"/>
      </w:sdtPr>
      <w:sdtEndPr/>
      <w:sdtContent>
        <w:r w:rsidR="005D389A" w:rsidRPr="002573EE">
          <w:rPr>
            <w:lang w:val="en-GB"/>
          </w:rPr>
          <w:t>of</w:t>
        </w:r>
      </w:sdtContent>
    </w:sdt>
    <w:r w:rsidR="00F36CF1" w:rsidRPr="002573EE">
      <w:rPr>
        <w:lang w:val="en-GB"/>
      </w:rPr>
      <w:t xml:space="preserve"> </w:t>
    </w:r>
    <w:r w:rsidR="00563484">
      <w:fldChar w:fldCharType="begin"/>
    </w:r>
    <w:r w:rsidR="00563484" w:rsidRPr="002573EE">
      <w:rPr>
        <w:lang w:val="en-GB"/>
      </w:rPr>
      <w:instrText xml:space="preserve"> NUMPAGES   \* MERGEFORMAT </w:instrText>
    </w:r>
    <w:r w:rsidR="00563484">
      <w:fldChar w:fldCharType="separate"/>
    </w:r>
    <w:r w:rsidR="00332116" w:rsidRPr="002573EE">
      <w:rPr>
        <w:noProof/>
        <w:lang w:val="en-GB"/>
      </w:rPr>
      <w:t>1</w:t>
    </w:r>
    <w:r w:rsidR="00563484">
      <w:rPr>
        <w:noProof/>
      </w:rPr>
      <w:fldChar w:fldCharType="end"/>
    </w:r>
  </w:p>
  <w:sdt>
    <w:sdtPr>
      <w:tag w:val="E_Company"/>
      <w:id w:val="-144983231"/>
    </w:sdtPr>
    <w:sdtEndPr/>
    <w:sdtContent>
      <w:p w14:paraId="2171E331" w14:textId="77777777" w:rsidR="00F36CF1" w:rsidRPr="002573EE" w:rsidRDefault="005D389A" w:rsidP="00F36CF1">
        <w:pPr>
          <w:pStyle w:val="LegalFooter1"/>
          <w:rPr>
            <w:lang w:val="en-GB"/>
          </w:rPr>
        </w:pPr>
        <w:r w:rsidRPr="002573EE">
          <w:rPr>
            <w:lang w:val="en-GB"/>
          </w:rPr>
          <w:t>Bobst Mex SA</w:t>
        </w:r>
      </w:p>
    </w:sdtContent>
  </w:sdt>
  <w:sdt>
    <w:sdtPr>
      <w:tag w:val="M_LegalFooter"/>
      <w:id w:val="188571317"/>
    </w:sdtPr>
    <w:sdtEndPr/>
    <w:sdtContent>
      <w:p w14:paraId="29259B61" w14:textId="77777777" w:rsidR="00F36CF1" w:rsidRPr="002573EE" w:rsidRDefault="005D389A" w:rsidP="00F36CF1">
        <w:pPr>
          <w:pStyle w:val="LegalFooter2"/>
          <w:rPr>
            <w:lang w:val="en-GB"/>
          </w:rPr>
        </w:pPr>
        <w:r w:rsidRPr="002573EE">
          <w:rPr>
            <w:lang w:val="en-GB"/>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B8B72" w14:textId="77777777" w:rsidR="00EA1BA4" w:rsidRDefault="00EA1BA4" w:rsidP="00BB5BE9">
      <w:pPr>
        <w:spacing w:line="240" w:lineRule="auto"/>
      </w:pPr>
      <w:r>
        <w:separator/>
      </w:r>
    </w:p>
  </w:footnote>
  <w:footnote w:type="continuationSeparator" w:id="0">
    <w:p w14:paraId="2F841C82" w14:textId="77777777" w:rsidR="00EA1BA4" w:rsidRDefault="00EA1BA4"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3BB3B" w14:textId="77777777" w:rsidR="00BB5BE9" w:rsidRPr="005D389A" w:rsidRDefault="00A66AD5" w:rsidP="00BB5BE9">
    <w:pPr>
      <w:pStyle w:val="Header"/>
    </w:pPr>
    <w:sdt>
      <w:sdtPr>
        <w:tag w:val="X_StaticLogo"/>
        <w:id w:val="-1429885881"/>
      </w:sdtPr>
      <w:sdtEndPr/>
      <w:sdtContent>
        <w:r w:rsidR="00165731" w:rsidRPr="005D389A">
          <w:rPr>
            <w:noProof/>
            <w:lang w:val="nl-BE" w:eastAsia="zh-TW"/>
          </w:rPr>
          <w:drawing>
            <wp:inline distT="0" distB="0" distL="0" distR="0" wp14:anchorId="771232E9" wp14:editId="10381048">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C39A6" w14:textId="77777777" w:rsidR="00F36CF1" w:rsidRPr="005D389A" w:rsidRDefault="00A66AD5" w:rsidP="00DB1DC2">
    <w:pPr>
      <w:pStyle w:val="Header"/>
    </w:pPr>
    <w:sdt>
      <w:sdtPr>
        <w:tag w:val="X_StaticLogo"/>
        <w:id w:val="1410575528"/>
      </w:sdtPr>
      <w:sdtEndPr/>
      <w:sdtContent>
        <w:r w:rsidR="00DB1DC2" w:rsidRPr="005D389A">
          <w:rPr>
            <w:noProof/>
            <w:lang w:val="nl-BE" w:eastAsia="zh-TW"/>
          </w:rPr>
          <w:drawing>
            <wp:inline distT="0" distB="0" distL="0" distR="0" wp14:anchorId="51D5428B" wp14:editId="7D66A4A9">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5E5103"/>
    <w:multiLevelType w:val="multilevel"/>
    <w:tmpl w:val="6E00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112708"/>
    <w:multiLevelType w:val="hybridMultilevel"/>
    <w:tmpl w:val="5490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CB0939"/>
    <w:multiLevelType w:val="multilevel"/>
    <w:tmpl w:val="0756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9660B84"/>
    <w:multiLevelType w:val="hybridMultilevel"/>
    <w:tmpl w:val="E64A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4903130">
    <w:abstractNumId w:val="9"/>
  </w:num>
  <w:num w:numId="2" w16cid:durableId="1424565233">
    <w:abstractNumId w:val="7"/>
  </w:num>
  <w:num w:numId="3" w16cid:durableId="109738811">
    <w:abstractNumId w:val="6"/>
  </w:num>
  <w:num w:numId="4" w16cid:durableId="1214729989">
    <w:abstractNumId w:val="5"/>
  </w:num>
  <w:num w:numId="5" w16cid:durableId="1254359098">
    <w:abstractNumId w:val="4"/>
  </w:num>
  <w:num w:numId="6" w16cid:durableId="1224487584">
    <w:abstractNumId w:val="8"/>
  </w:num>
  <w:num w:numId="7" w16cid:durableId="373119359">
    <w:abstractNumId w:val="3"/>
  </w:num>
  <w:num w:numId="8" w16cid:durableId="1302996738">
    <w:abstractNumId w:val="2"/>
  </w:num>
  <w:num w:numId="9" w16cid:durableId="1784568137">
    <w:abstractNumId w:val="1"/>
  </w:num>
  <w:num w:numId="10" w16cid:durableId="691416082">
    <w:abstractNumId w:val="0"/>
  </w:num>
  <w:num w:numId="11" w16cid:durableId="2045325003">
    <w:abstractNumId w:val="13"/>
  </w:num>
  <w:num w:numId="12" w16cid:durableId="1645310807">
    <w:abstractNumId w:val="11"/>
  </w:num>
  <w:num w:numId="13" w16cid:durableId="1940483644">
    <w:abstractNumId w:val="10"/>
  </w:num>
  <w:num w:numId="14" w16cid:durableId="1067772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fr-CH" w:vendorID="64" w:dllVersion="0" w:nlCheck="1" w:checkStyle="0"/>
  <w:activeWritingStyle w:appName="MSWord" w:lang="en-US" w:vendorID="64" w:dllVersion="0" w:nlCheck="1" w:checkStyle="0"/>
  <w:activeWritingStyle w:appName="MSWord" w:lang="it-IT" w:vendorID="64" w:dllVersion="0" w:nlCheck="1" w:checkStyle="0"/>
  <w:activeWritingStyle w:appName="MSWord" w:lang="fr-BE" w:vendorID="64" w:dllVersion="6" w:nlCheck="1" w:checkStyle="1"/>
  <w:activeWritingStyle w:appName="MSWord" w:lang="en-GB" w:vendorID="64" w:dllVersion="6" w:nlCheck="1" w:checkStyle="1"/>
  <w:activeWritingStyle w:appName="MSWord" w:lang="de-DE" w:vendorID="64" w:dllVersion="6" w:nlCheck="1" w:checkStyle="1"/>
  <w:activeWritingStyle w:appName="MSWord" w:lang="ru-RU"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BE" w:vendorID="64" w:dllVersion="0" w:nlCheck="1" w:checkStyle="0"/>
  <w:activeWritingStyle w:appName="MSWord" w:lang="en-GB" w:vendorID="64" w:dllVersion="0" w:nlCheck="1" w:checkStyle="0"/>
  <w:activeWritingStyle w:appName="MSWord" w:lang="ru-RU" w:vendorID="64" w:dllVersion="0" w:nlCheck="1" w:checkStyle="0"/>
  <w:activeWritingStyle w:appName="MSWord" w:lang="de-CH"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7C4"/>
    <w:rsid w:val="00043F57"/>
    <w:rsid w:val="000D5AAC"/>
    <w:rsid w:val="001353E7"/>
    <w:rsid w:val="00162F04"/>
    <w:rsid w:val="00165731"/>
    <w:rsid w:val="00185617"/>
    <w:rsid w:val="00193DE7"/>
    <w:rsid w:val="0023767A"/>
    <w:rsid w:val="002573EE"/>
    <w:rsid w:val="0027064C"/>
    <w:rsid w:val="00271BC3"/>
    <w:rsid w:val="00281765"/>
    <w:rsid w:val="002F3ED7"/>
    <w:rsid w:val="00332116"/>
    <w:rsid w:val="003800D4"/>
    <w:rsid w:val="003A2D90"/>
    <w:rsid w:val="003B09F7"/>
    <w:rsid w:val="003B180D"/>
    <w:rsid w:val="003D57C4"/>
    <w:rsid w:val="003F0592"/>
    <w:rsid w:val="003F4325"/>
    <w:rsid w:val="00406E7D"/>
    <w:rsid w:val="004216BF"/>
    <w:rsid w:val="004352E6"/>
    <w:rsid w:val="004755F4"/>
    <w:rsid w:val="004C2489"/>
    <w:rsid w:val="004D625E"/>
    <w:rsid w:val="004F3549"/>
    <w:rsid w:val="004F66FC"/>
    <w:rsid w:val="00524F49"/>
    <w:rsid w:val="00546823"/>
    <w:rsid w:val="00563484"/>
    <w:rsid w:val="005A48B2"/>
    <w:rsid w:val="005B778B"/>
    <w:rsid w:val="005D1813"/>
    <w:rsid w:val="005D389A"/>
    <w:rsid w:val="005E60FA"/>
    <w:rsid w:val="00640226"/>
    <w:rsid w:val="006908B9"/>
    <w:rsid w:val="00692DB6"/>
    <w:rsid w:val="006A45F6"/>
    <w:rsid w:val="006E50BD"/>
    <w:rsid w:val="006F11D9"/>
    <w:rsid w:val="007474C7"/>
    <w:rsid w:val="007D3643"/>
    <w:rsid w:val="007E5CA0"/>
    <w:rsid w:val="00822A2D"/>
    <w:rsid w:val="00831A2A"/>
    <w:rsid w:val="008716F6"/>
    <w:rsid w:val="008961D9"/>
    <w:rsid w:val="008B5EF4"/>
    <w:rsid w:val="008D353F"/>
    <w:rsid w:val="008E04F6"/>
    <w:rsid w:val="008E3CA6"/>
    <w:rsid w:val="008E42E5"/>
    <w:rsid w:val="009367CA"/>
    <w:rsid w:val="009A0420"/>
    <w:rsid w:val="009D1AB2"/>
    <w:rsid w:val="009D7A5D"/>
    <w:rsid w:val="009E18A2"/>
    <w:rsid w:val="009F4795"/>
    <w:rsid w:val="00A131E9"/>
    <w:rsid w:val="00A42353"/>
    <w:rsid w:val="00A476B2"/>
    <w:rsid w:val="00A66AD5"/>
    <w:rsid w:val="00A728F3"/>
    <w:rsid w:val="00AB3BE3"/>
    <w:rsid w:val="00AB644E"/>
    <w:rsid w:val="00AC27A0"/>
    <w:rsid w:val="00AE3E47"/>
    <w:rsid w:val="00AF1542"/>
    <w:rsid w:val="00B10389"/>
    <w:rsid w:val="00B444AA"/>
    <w:rsid w:val="00B50E4A"/>
    <w:rsid w:val="00B8178D"/>
    <w:rsid w:val="00B952D8"/>
    <w:rsid w:val="00BB5BE9"/>
    <w:rsid w:val="00BE12C0"/>
    <w:rsid w:val="00C20D00"/>
    <w:rsid w:val="00C35BCE"/>
    <w:rsid w:val="00C772A4"/>
    <w:rsid w:val="00CA2A89"/>
    <w:rsid w:val="00CC7F9D"/>
    <w:rsid w:val="00CD2C7D"/>
    <w:rsid w:val="00D821AC"/>
    <w:rsid w:val="00DB1DC2"/>
    <w:rsid w:val="00DD2743"/>
    <w:rsid w:val="00DD519E"/>
    <w:rsid w:val="00DD7F07"/>
    <w:rsid w:val="00DE5DD2"/>
    <w:rsid w:val="00E60D96"/>
    <w:rsid w:val="00E72503"/>
    <w:rsid w:val="00EA1BA4"/>
    <w:rsid w:val="00EC5EA3"/>
    <w:rsid w:val="00F03D8B"/>
    <w:rsid w:val="00F20FEE"/>
    <w:rsid w:val="00F270E2"/>
    <w:rsid w:val="00F36CF1"/>
    <w:rsid w:val="00F552C0"/>
    <w:rsid w:val="00F60A53"/>
    <w:rsid w:val="00F70DEB"/>
    <w:rsid w:val="00F72FDC"/>
    <w:rsid w:val="00F77177"/>
    <w:rsid w:val="00F85A35"/>
    <w:rsid w:val="00FD0A0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5F1D4"/>
  <w15:docId w15:val="{F0ACD67C-867D-4B75-92C7-B94A81FBF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A5D"/>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84482">
      <w:bodyDiv w:val="1"/>
      <w:marLeft w:val="0"/>
      <w:marRight w:val="0"/>
      <w:marTop w:val="0"/>
      <w:marBottom w:val="0"/>
      <w:divBdr>
        <w:top w:val="none" w:sz="0" w:space="0" w:color="auto"/>
        <w:left w:val="none" w:sz="0" w:space="0" w:color="auto"/>
        <w:bottom w:val="none" w:sz="0" w:space="0" w:color="auto"/>
        <w:right w:val="none" w:sz="0" w:space="0" w:color="auto"/>
      </w:divBdr>
    </w:div>
    <w:div w:id="147089373">
      <w:bodyDiv w:val="1"/>
      <w:marLeft w:val="0"/>
      <w:marRight w:val="0"/>
      <w:marTop w:val="0"/>
      <w:marBottom w:val="0"/>
      <w:divBdr>
        <w:top w:val="none" w:sz="0" w:space="0" w:color="auto"/>
        <w:left w:val="none" w:sz="0" w:space="0" w:color="auto"/>
        <w:bottom w:val="none" w:sz="0" w:space="0" w:color="auto"/>
        <w:right w:val="none" w:sz="0" w:space="0" w:color="auto"/>
      </w:divBdr>
    </w:div>
    <w:div w:id="383024817">
      <w:bodyDiv w:val="1"/>
      <w:marLeft w:val="0"/>
      <w:marRight w:val="0"/>
      <w:marTop w:val="0"/>
      <w:marBottom w:val="0"/>
      <w:divBdr>
        <w:top w:val="none" w:sz="0" w:space="0" w:color="auto"/>
        <w:left w:val="none" w:sz="0" w:space="0" w:color="auto"/>
        <w:bottom w:val="none" w:sz="0" w:space="0" w:color="auto"/>
        <w:right w:val="none" w:sz="0" w:space="0" w:color="auto"/>
      </w:divBdr>
    </w:div>
    <w:div w:id="710307782">
      <w:bodyDiv w:val="1"/>
      <w:marLeft w:val="0"/>
      <w:marRight w:val="0"/>
      <w:marTop w:val="0"/>
      <w:marBottom w:val="0"/>
      <w:divBdr>
        <w:top w:val="none" w:sz="0" w:space="0" w:color="auto"/>
        <w:left w:val="none" w:sz="0" w:space="0" w:color="auto"/>
        <w:bottom w:val="none" w:sz="0" w:space="0" w:color="auto"/>
        <w:right w:val="none" w:sz="0" w:space="0" w:color="auto"/>
      </w:divBdr>
    </w:div>
    <w:div w:id="802892044">
      <w:bodyDiv w:val="1"/>
      <w:marLeft w:val="0"/>
      <w:marRight w:val="0"/>
      <w:marTop w:val="0"/>
      <w:marBottom w:val="0"/>
      <w:divBdr>
        <w:top w:val="none" w:sz="0" w:space="0" w:color="auto"/>
        <w:left w:val="none" w:sz="0" w:space="0" w:color="auto"/>
        <w:bottom w:val="none" w:sz="0" w:space="0" w:color="auto"/>
        <w:right w:val="none" w:sz="0" w:space="0" w:color="auto"/>
      </w:divBdr>
    </w:div>
    <w:div w:id="824443073">
      <w:bodyDiv w:val="1"/>
      <w:marLeft w:val="0"/>
      <w:marRight w:val="0"/>
      <w:marTop w:val="0"/>
      <w:marBottom w:val="0"/>
      <w:divBdr>
        <w:top w:val="none" w:sz="0" w:space="0" w:color="auto"/>
        <w:left w:val="none" w:sz="0" w:space="0" w:color="auto"/>
        <w:bottom w:val="none" w:sz="0" w:space="0" w:color="auto"/>
        <w:right w:val="none" w:sz="0" w:space="0" w:color="auto"/>
      </w:divBdr>
    </w:div>
    <w:div w:id="839346761">
      <w:bodyDiv w:val="1"/>
      <w:marLeft w:val="0"/>
      <w:marRight w:val="0"/>
      <w:marTop w:val="0"/>
      <w:marBottom w:val="0"/>
      <w:divBdr>
        <w:top w:val="none" w:sz="0" w:space="0" w:color="auto"/>
        <w:left w:val="none" w:sz="0" w:space="0" w:color="auto"/>
        <w:bottom w:val="none" w:sz="0" w:space="0" w:color="auto"/>
        <w:right w:val="none" w:sz="0" w:space="0" w:color="auto"/>
      </w:divBdr>
    </w:div>
    <w:div w:id="143328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linkedi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bst.com/youtu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RU_28501.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RU_28501</Template>
  <TotalTime>1</TotalTime>
  <Pages>3</Pages>
  <Words>1090</Words>
  <Characters>6217</Characters>
  <Application>Microsoft Office Word</Application>
  <DocSecurity>0</DocSecurity>
  <Lines>51</Lines>
  <Paragraphs>14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BOBST</dc:creator>
  <cp:lastModifiedBy>Alex Gudrun</cp:lastModifiedBy>
  <cp:revision>4</cp:revision>
  <cp:lastPrinted>2015-02-06T09:00:00Z</cp:lastPrinted>
  <dcterms:created xsi:type="dcterms:W3CDTF">2025-02-03T16:10:00Z</dcterms:created>
  <dcterms:modified xsi:type="dcterms:W3CDTF">2025-02-03T16:11:00Z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